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D63" w:rsidRDefault="006E7D63" w:rsidP="006E7D63">
      <w:pPr>
        <w:rPr>
          <w:b/>
          <w:bCs/>
        </w:rPr>
      </w:pPr>
      <w:bookmarkStart w:id="0" w:name="_GoBack"/>
      <w:bookmarkEnd w:id="0"/>
      <w:r>
        <w:rPr>
          <w:b/>
          <w:bCs/>
        </w:rPr>
        <w:t>X. AÇÕES QUANTITATIVAS</w:t>
      </w:r>
    </w:p>
    <w:p w:rsidR="006E7D63" w:rsidRDefault="006E7D63" w:rsidP="006E7D63">
      <w:pPr>
        <w:rPr>
          <w:b/>
          <w:bCs/>
        </w:rPr>
      </w:pPr>
    </w:p>
    <w:tbl>
      <w:tblPr>
        <w:tblW w:w="15765" w:type="dxa"/>
        <w:tblInd w:w="-107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54"/>
        <w:gridCol w:w="661"/>
        <w:gridCol w:w="661"/>
        <w:gridCol w:w="662"/>
        <w:gridCol w:w="662"/>
        <w:gridCol w:w="662"/>
        <w:gridCol w:w="662"/>
        <w:gridCol w:w="662"/>
        <w:gridCol w:w="662"/>
        <w:gridCol w:w="662"/>
        <w:gridCol w:w="662"/>
        <w:gridCol w:w="662"/>
        <w:gridCol w:w="662"/>
        <w:gridCol w:w="669"/>
      </w:tblGrid>
      <w:tr w:rsidR="006E7D63" w:rsidTr="00285173">
        <w:trPr>
          <w:trHeight w:val="139"/>
        </w:trPr>
        <w:tc>
          <w:tcPr>
            <w:tcW w:w="15765" w:type="dxa"/>
            <w:gridSpan w:val="1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7D63" w:rsidRDefault="006E7D63" w:rsidP="00A07F02">
            <w:pPr>
              <w:suppressLineNumbers/>
              <w:jc w:val="center"/>
              <w:textAlignment w:val="baseline"/>
            </w:pPr>
            <w:r>
              <w:rPr>
                <w:b/>
                <w:bCs/>
              </w:rPr>
              <w:t>A</w:t>
            </w:r>
            <w:r w:rsidR="00285173">
              <w:rPr>
                <w:b/>
                <w:bCs/>
              </w:rPr>
              <w:t>TIVIDADES DESENVOLVIDAS ANO 2018</w:t>
            </w:r>
          </w:p>
        </w:tc>
      </w:tr>
      <w:tr w:rsidR="006E7D63" w:rsidTr="0028517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3"/>
        </w:trPr>
        <w:tc>
          <w:tcPr>
            <w:tcW w:w="71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7D63" w:rsidRDefault="006E7D63" w:rsidP="00A07F02">
            <w:pPr>
              <w:suppressLineNumbers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AÇÕES/ATIVIDADES</w:t>
            </w:r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7D63" w:rsidRDefault="006E7D63" w:rsidP="00A07F02">
            <w:pPr>
              <w:suppressLineNumbers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Jan</w:t>
            </w:r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7D63" w:rsidRDefault="006E7D63" w:rsidP="00A07F02">
            <w:pPr>
              <w:suppressLineNumbers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Fev</w:t>
            </w:r>
            <w:proofErr w:type="spell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7D63" w:rsidRDefault="006E7D63" w:rsidP="00A07F02">
            <w:pPr>
              <w:suppressLineNumbers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Mar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7D63" w:rsidRDefault="006E7D63" w:rsidP="00A07F02">
            <w:pPr>
              <w:suppressLineNumbers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Abr</w:t>
            </w:r>
            <w:proofErr w:type="spell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7D63" w:rsidRDefault="006E7D63" w:rsidP="00A07F02">
            <w:pPr>
              <w:suppressLineNumbers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Mai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7D63" w:rsidRDefault="006E7D63" w:rsidP="00A07F02">
            <w:pPr>
              <w:suppressLineNumbers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Jun</w:t>
            </w:r>
            <w:proofErr w:type="spell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7D63" w:rsidRDefault="006E7D63" w:rsidP="00A07F02">
            <w:pPr>
              <w:suppressLineNumbers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Jul</w:t>
            </w:r>
            <w:proofErr w:type="spell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7D63" w:rsidRDefault="006E7D63" w:rsidP="00A07F02">
            <w:pPr>
              <w:suppressLineNumbers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Ago</w:t>
            </w:r>
            <w:proofErr w:type="spell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7D63" w:rsidRDefault="006E7D63" w:rsidP="00A07F02">
            <w:pPr>
              <w:suppressLineNumbers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Set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7D63" w:rsidRDefault="006E7D63" w:rsidP="00A07F02">
            <w:pPr>
              <w:suppressLineNumbers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Out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7D63" w:rsidRDefault="006E7D63" w:rsidP="00A07F02">
            <w:pPr>
              <w:suppressLineNumbers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Nov</w:t>
            </w:r>
            <w:proofErr w:type="spell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7D63" w:rsidRDefault="006E7D63" w:rsidP="00A07F02">
            <w:pPr>
              <w:suppressLineNumbers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Dez</w:t>
            </w:r>
          </w:p>
        </w:tc>
        <w:tc>
          <w:tcPr>
            <w:tcW w:w="6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7D63" w:rsidRDefault="006E7D63" w:rsidP="00A07F02">
            <w:pPr>
              <w:suppressLineNumbers/>
              <w:jc w:val="center"/>
              <w:textAlignment w:val="baseline"/>
            </w:pPr>
            <w:r>
              <w:rPr>
                <w:b/>
                <w:bCs/>
                <w:sz w:val="20"/>
                <w:szCs w:val="20"/>
              </w:rPr>
              <w:t>Total</w:t>
            </w:r>
          </w:p>
        </w:tc>
      </w:tr>
      <w:tr w:rsidR="00285173" w:rsidTr="0028517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9"/>
        </w:trPr>
        <w:tc>
          <w:tcPr>
            <w:tcW w:w="71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85173" w:rsidRPr="00054534" w:rsidRDefault="00285173" w:rsidP="00A07F02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 w:rsidRPr="00054534">
              <w:rPr>
                <w:kern w:val="3"/>
                <w:lang w:eastAsia="zh-CN"/>
              </w:rPr>
              <w:t>Acolhida</w:t>
            </w:r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85173" w:rsidRDefault="00CB2E61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5</w:t>
            </w:r>
            <w:proofErr w:type="gramEnd"/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85173" w:rsidRDefault="00CB2E61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0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85173" w:rsidRDefault="00CB2E61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5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85173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85173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85173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85173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85173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85173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85173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85173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85173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85173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455089" w:rsidTr="0028517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7"/>
        </w:trPr>
        <w:tc>
          <w:tcPr>
            <w:tcW w:w="71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Pr="00054534" w:rsidRDefault="00455089" w:rsidP="00A07F02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proofErr w:type="spellStart"/>
            <w:r w:rsidRPr="00054534">
              <w:rPr>
                <w:kern w:val="3"/>
                <w:lang w:eastAsia="zh-CN"/>
              </w:rPr>
              <w:t>Referenciamento</w:t>
            </w:r>
            <w:proofErr w:type="spellEnd"/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6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</w:tr>
      <w:tr w:rsidR="00455089" w:rsidTr="0028517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7"/>
        </w:trPr>
        <w:tc>
          <w:tcPr>
            <w:tcW w:w="71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Pr="00054534" w:rsidRDefault="00455089" w:rsidP="00A07F02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Atualização Cadastral</w:t>
            </w:r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0</w:t>
            </w:r>
            <w:proofErr w:type="gramEnd"/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0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0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</w:tr>
      <w:tr w:rsidR="00455089" w:rsidTr="0028517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5"/>
        </w:trPr>
        <w:tc>
          <w:tcPr>
            <w:tcW w:w="71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Pr="00054534" w:rsidRDefault="00455089" w:rsidP="00A07F02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 w:rsidRPr="00054534">
              <w:rPr>
                <w:kern w:val="3"/>
                <w:lang w:eastAsia="zh-CN"/>
              </w:rPr>
              <w:t xml:space="preserve">Encaminhamento para o CRAS (atendimentos PAIF e benefícios eventuais – Cesta Alimentos, Fotos 3x4, Cadastro </w:t>
            </w:r>
            <w:proofErr w:type="gramStart"/>
            <w:r w:rsidRPr="00054534">
              <w:rPr>
                <w:kern w:val="3"/>
                <w:lang w:eastAsia="zh-CN"/>
              </w:rPr>
              <w:t>Único</w:t>
            </w:r>
            <w:proofErr w:type="gramEnd"/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7</w:t>
            </w:r>
            <w:proofErr w:type="gramEnd"/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5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7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9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455089" w:rsidTr="0028517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9"/>
        </w:trPr>
        <w:tc>
          <w:tcPr>
            <w:tcW w:w="71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Pr="00054534" w:rsidRDefault="00455089" w:rsidP="00A07F02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 w:rsidRPr="00054534">
              <w:rPr>
                <w:kern w:val="3"/>
                <w:lang w:eastAsia="zh-CN"/>
              </w:rPr>
              <w:t>Fornecimento de passes de ônibus</w:t>
            </w:r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0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455089" w:rsidTr="0028517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7"/>
        </w:trPr>
        <w:tc>
          <w:tcPr>
            <w:tcW w:w="71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Pr="00054534" w:rsidRDefault="00455089" w:rsidP="00A07F02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 w:rsidRPr="00054534">
              <w:rPr>
                <w:kern w:val="3"/>
                <w:lang w:eastAsia="zh-CN"/>
              </w:rPr>
              <w:t>Fornecimento de camis</w:t>
            </w:r>
            <w:r>
              <w:rPr>
                <w:kern w:val="3"/>
                <w:lang w:eastAsia="zh-CN"/>
              </w:rPr>
              <w:t xml:space="preserve">etas, tênis, chinelo, </w:t>
            </w:r>
            <w:proofErr w:type="gramStart"/>
            <w:r>
              <w:rPr>
                <w:kern w:val="3"/>
                <w:lang w:eastAsia="zh-CN"/>
              </w:rPr>
              <w:t>uniforme</w:t>
            </w:r>
            <w:proofErr w:type="gramEnd"/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4</w:t>
            </w:r>
            <w:proofErr w:type="gramEnd"/>
          </w:p>
        </w:tc>
      </w:tr>
      <w:tr w:rsidR="00455089" w:rsidTr="0028517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5"/>
        </w:trPr>
        <w:tc>
          <w:tcPr>
            <w:tcW w:w="71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Pr="00054534" w:rsidRDefault="00455089" w:rsidP="00A07F02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 w:rsidRPr="00054534">
              <w:rPr>
                <w:kern w:val="3"/>
                <w:lang w:eastAsia="zh-CN"/>
              </w:rPr>
              <w:t xml:space="preserve">Contato com a rede de serviços </w:t>
            </w:r>
            <w:proofErr w:type="spellStart"/>
            <w:r w:rsidRPr="00054534">
              <w:rPr>
                <w:kern w:val="3"/>
                <w:lang w:eastAsia="zh-CN"/>
              </w:rPr>
              <w:t>intersetorial</w:t>
            </w:r>
            <w:proofErr w:type="spellEnd"/>
            <w:r w:rsidRPr="00054534">
              <w:rPr>
                <w:kern w:val="3"/>
                <w:lang w:eastAsia="zh-CN"/>
              </w:rPr>
              <w:t xml:space="preserve"> (Assistência Social, Saúde, Educação, Esporte e Lazer, Cultura, entre outros</w:t>
            </w:r>
            <w:proofErr w:type="gramStart"/>
            <w:r w:rsidRPr="00054534">
              <w:rPr>
                <w:kern w:val="3"/>
                <w:lang w:eastAsia="zh-CN"/>
              </w:rPr>
              <w:t>)</w:t>
            </w:r>
            <w:proofErr w:type="gramEnd"/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3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7</w:t>
            </w:r>
            <w:proofErr w:type="gramEnd"/>
          </w:p>
        </w:tc>
      </w:tr>
      <w:tr w:rsidR="00455089" w:rsidTr="0028517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9"/>
        </w:trPr>
        <w:tc>
          <w:tcPr>
            <w:tcW w:w="71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Pr="00054534" w:rsidRDefault="00455089" w:rsidP="00A07F02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 w:rsidRPr="00054534">
              <w:rPr>
                <w:kern w:val="3"/>
                <w:lang w:eastAsia="zh-CN"/>
              </w:rPr>
              <w:t xml:space="preserve">Contato com a rede de serviços </w:t>
            </w:r>
            <w:proofErr w:type="spellStart"/>
            <w:r w:rsidRPr="00054534">
              <w:rPr>
                <w:kern w:val="3"/>
                <w:lang w:eastAsia="zh-CN"/>
              </w:rPr>
              <w:t>socioassistencial</w:t>
            </w:r>
            <w:proofErr w:type="spellEnd"/>
            <w:r w:rsidRPr="00054534">
              <w:rPr>
                <w:kern w:val="3"/>
                <w:lang w:eastAsia="zh-CN"/>
              </w:rPr>
              <w:t xml:space="preserve"> (entidades)</w:t>
            </w:r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4</w:t>
            </w:r>
            <w:proofErr w:type="gramEnd"/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4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4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455089" w:rsidTr="0028517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7"/>
        </w:trPr>
        <w:tc>
          <w:tcPr>
            <w:tcW w:w="71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Pr="00054534" w:rsidRDefault="00455089" w:rsidP="00A07F02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 w:rsidRPr="00054534">
              <w:rPr>
                <w:kern w:val="3"/>
                <w:lang w:eastAsia="zh-CN"/>
              </w:rPr>
              <w:t>Atendimento individual com criança/adolescentes</w:t>
            </w:r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5</w:t>
            </w:r>
            <w:proofErr w:type="gramEnd"/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3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5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455089" w:rsidTr="0028517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7"/>
        </w:trPr>
        <w:tc>
          <w:tcPr>
            <w:tcW w:w="71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Pr="00054534" w:rsidRDefault="00455089" w:rsidP="00A07F02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 w:rsidRPr="00054534">
              <w:rPr>
                <w:kern w:val="3"/>
                <w:lang w:eastAsia="zh-CN"/>
              </w:rPr>
              <w:t>Atendimento individual com a família</w:t>
            </w:r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8</w:t>
            </w:r>
            <w:proofErr w:type="gramEnd"/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0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8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8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455089" w:rsidTr="0028517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2"/>
        </w:trPr>
        <w:tc>
          <w:tcPr>
            <w:tcW w:w="71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Pr="00054534" w:rsidRDefault="00455089" w:rsidP="00A07F02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 w:rsidRPr="00054534">
              <w:rPr>
                <w:kern w:val="3"/>
                <w:lang w:eastAsia="zh-CN"/>
              </w:rPr>
              <w:t>Reunião de equipe (para estudos sobre a metodologia de trabalho, discussão de casos, planejamento, avaliação e monitoramento das ações</w:t>
            </w:r>
            <w:proofErr w:type="gramStart"/>
            <w:r w:rsidRPr="00054534">
              <w:rPr>
                <w:kern w:val="3"/>
                <w:lang w:eastAsia="zh-CN"/>
              </w:rPr>
              <w:t>)</w:t>
            </w:r>
            <w:proofErr w:type="gramEnd"/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5</w:t>
            </w:r>
            <w:proofErr w:type="gramEnd"/>
          </w:p>
        </w:tc>
      </w:tr>
      <w:tr w:rsidR="00455089" w:rsidTr="0028517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9"/>
        </w:trPr>
        <w:tc>
          <w:tcPr>
            <w:tcW w:w="71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Pr="00054534" w:rsidRDefault="00455089" w:rsidP="00A07F02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 w:rsidRPr="00054534">
              <w:rPr>
                <w:kern w:val="3"/>
                <w:lang w:eastAsia="zh-CN"/>
              </w:rPr>
              <w:t>Participação em reuniões dos Conselhos de Direitos</w:t>
            </w:r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4</w:t>
            </w:r>
            <w:proofErr w:type="gramEnd"/>
          </w:p>
        </w:tc>
      </w:tr>
      <w:tr w:rsidR="006E7D63" w:rsidTr="00285173">
        <w:trPr>
          <w:trHeight w:val="79"/>
        </w:trPr>
        <w:tc>
          <w:tcPr>
            <w:tcW w:w="15765" w:type="dxa"/>
            <w:gridSpan w:val="1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7D63" w:rsidRDefault="006E7D63" w:rsidP="00A07F02">
            <w:pPr>
              <w:suppressLineNumbers/>
              <w:jc w:val="center"/>
              <w:textAlignment w:val="baseline"/>
            </w:pPr>
            <w:r>
              <w:rPr>
                <w:b/>
                <w:bCs/>
              </w:rPr>
              <w:t>GRUPOS/AÇÕES COLETIVAS</w:t>
            </w:r>
          </w:p>
        </w:tc>
      </w:tr>
      <w:tr w:rsidR="00455089" w:rsidTr="0028517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9"/>
        </w:trPr>
        <w:tc>
          <w:tcPr>
            <w:tcW w:w="71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Pr="00054534" w:rsidRDefault="00455089" w:rsidP="00A07F02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 w:rsidRPr="00054534">
              <w:rPr>
                <w:kern w:val="3"/>
                <w:lang w:eastAsia="zh-CN"/>
              </w:rPr>
              <w:t>Grupo Socioeducativo – C</w:t>
            </w:r>
            <w:r>
              <w:rPr>
                <w:kern w:val="3"/>
                <w:lang w:eastAsia="zh-CN"/>
              </w:rPr>
              <w:t>riança de 06 a 10 anos</w:t>
            </w:r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8</w:t>
            </w:r>
            <w:proofErr w:type="gramEnd"/>
          </w:p>
        </w:tc>
      </w:tr>
      <w:tr w:rsidR="00455089" w:rsidTr="0045508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77"/>
        </w:trPr>
        <w:tc>
          <w:tcPr>
            <w:tcW w:w="71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Pr="00054534" w:rsidRDefault="00455089" w:rsidP="00A07F02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 w:rsidRPr="00054534">
              <w:rPr>
                <w:kern w:val="3"/>
                <w:lang w:eastAsia="zh-CN"/>
              </w:rPr>
              <w:t>Grupo Socioeducativo – Criança/adole</w:t>
            </w:r>
            <w:r>
              <w:rPr>
                <w:kern w:val="3"/>
                <w:lang w:eastAsia="zh-CN"/>
              </w:rPr>
              <w:t>scente de 11 a 14 anos</w:t>
            </w:r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8</w:t>
            </w:r>
            <w:proofErr w:type="gramEnd"/>
          </w:p>
        </w:tc>
      </w:tr>
      <w:tr w:rsidR="006E7D63" w:rsidTr="00285173">
        <w:trPr>
          <w:trHeight w:val="79"/>
        </w:trPr>
        <w:tc>
          <w:tcPr>
            <w:tcW w:w="15765" w:type="dxa"/>
            <w:gridSpan w:val="1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7D63" w:rsidRDefault="006E7D63" w:rsidP="00A07F02">
            <w:pPr>
              <w:suppressLineNumbers/>
              <w:spacing w:line="200" w:lineRule="atLeast"/>
              <w:jc w:val="center"/>
              <w:textAlignment w:val="baseline"/>
            </w:pPr>
            <w:r>
              <w:rPr>
                <w:rFonts w:cs="Times New Roman"/>
                <w:b/>
                <w:bCs/>
              </w:rPr>
              <w:t>OFICINAS</w:t>
            </w:r>
          </w:p>
        </w:tc>
      </w:tr>
      <w:tr w:rsidR="00455089" w:rsidTr="0028517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9"/>
        </w:trPr>
        <w:tc>
          <w:tcPr>
            <w:tcW w:w="71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Pr="00054534" w:rsidRDefault="00455089" w:rsidP="00A07F02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 w:rsidRPr="00054534">
              <w:rPr>
                <w:kern w:val="3"/>
                <w:lang w:eastAsia="zh-CN"/>
              </w:rPr>
              <w:t xml:space="preserve">Confraternização (datas festivas ou </w:t>
            </w:r>
            <w:proofErr w:type="gramStart"/>
            <w:r w:rsidRPr="00054534">
              <w:rPr>
                <w:kern w:val="3"/>
                <w:lang w:eastAsia="zh-CN"/>
              </w:rPr>
              <w:t>aniversariantes mês</w:t>
            </w:r>
            <w:proofErr w:type="gramEnd"/>
            <w:r w:rsidRPr="00054534">
              <w:rPr>
                <w:kern w:val="3"/>
                <w:lang w:eastAsia="zh-CN"/>
              </w:rPr>
              <w:t>)</w:t>
            </w:r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4</w:t>
            </w:r>
            <w:proofErr w:type="gramEnd"/>
          </w:p>
        </w:tc>
      </w:tr>
      <w:tr w:rsidR="00455089" w:rsidTr="0028517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9"/>
        </w:trPr>
        <w:tc>
          <w:tcPr>
            <w:tcW w:w="71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Pr="00054534" w:rsidRDefault="00455089" w:rsidP="00A07F02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 w:rsidRPr="00054534">
              <w:rPr>
                <w:kern w:val="3"/>
                <w:lang w:eastAsia="zh-CN"/>
              </w:rPr>
              <w:t>Passeios, Feiras, Exposições, Eventos Culturais, Cinema, etc.</w:t>
            </w:r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4</w:t>
            </w:r>
            <w:proofErr w:type="gramEnd"/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4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4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455089" w:rsidTr="0028517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9"/>
        </w:trPr>
        <w:tc>
          <w:tcPr>
            <w:tcW w:w="71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Pr="00054534" w:rsidRDefault="00455089" w:rsidP="00A07F02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 w:rsidRPr="00054534">
              <w:rPr>
                <w:kern w:val="3"/>
                <w:lang w:eastAsia="zh-CN"/>
              </w:rPr>
              <w:t xml:space="preserve">Atividades artísticas, culturais e </w:t>
            </w:r>
            <w:proofErr w:type="gramStart"/>
            <w:r w:rsidRPr="00054534">
              <w:rPr>
                <w:kern w:val="3"/>
                <w:lang w:eastAsia="zh-CN"/>
              </w:rPr>
              <w:t>lazer</w:t>
            </w:r>
            <w:proofErr w:type="gramEnd"/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7</w:t>
            </w:r>
            <w:proofErr w:type="gramEnd"/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4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7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5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455089" w:rsidTr="0028517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9"/>
        </w:trPr>
        <w:tc>
          <w:tcPr>
            <w:tcW w:w="71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Pr="00054534" w:rsidRDefault="00455089" w:rsidP="00A07F02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 w:rsidRPr="00054534">
              <w:rPr>
                <w:kern w:val="3"/>
                <w:lang w:eastAsia="zh-CN"/>
              </w:rPr>
              <w:t>Atividad</w:t>
            </w:r>
            <w:r>
              <w:rPr>
                <w:kern w:val="3"/>
                <w:lang w:eastAsia="zh-CN"/>
              </w:rPr>
              <w:t>es físicas (esporte: futebol, vô</w:t>
            </w:r>
            <w:r w:rsidRPr="00054534">
              <w:rPr>
                <w:kern w:val="3"/>
                <w:lang w:eastAsia="zh-CN"/>
              </w:rPr>
              <w:t xml:space="preserve">lei, </w:t>
            </w:r>
            <w:proofErr w:type="spellStart"/>
            <w:r w:rsidRPr="00054534">
              <w:rPr>
                <w:kern w:val="3"/>
                <w:lang w:eastAsia="zh-CN"/>
              </w:rPr>
              <w:t>Judo</w:t>
            </w:r>
            <w:proofErr w:type="spellEnd"/>
            <w:r w:rsidRPr="00054534">
              <w:rPr>
                <w:kern w:val="3"/>
                <w:lang w:eastAsia="zh-CN"/>
              </w:rPr>
              <w:t xml:space="preserve">, basquete, </w:t>
            </w:r>
            <w:proofErr w:type="spellStart"/>
            <w:r w:rsidRPr="00054534">
              <w:rPr>
                <w:kern w:val="3"/>
                <w:lang w:eastAsia="zh-CN"/>
              </w:rPr>
              <w:t>etc</w:t>
            </w:r>
            <w:proofErr w:type="spellEnd"/>
            <w:proofErr w:type="gramStart"/>
            <w:r w:rsidRPr="00054534">
              <w:rPr>
                <w:kern w:val="3"/>
                <w:lang w:eastAsia="zh-CN"/>
              </w:rPr>
              <w:t>)</w:t>
            </w:r>
            <w:proofErr w:type="gramEnd"/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8</w:t>
            </w:r>
            <w:proofErr w:type="gramEnd"/>
          </w:p>
        </w:tc>
      </w:tr>
      <w:tr w:rsidR="00455089" w:rsidTr="0028517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9"/>
        </w:trPr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089" w:rsidRPr="00054534" w:rsidRDefault="00455089" w:rsidP="00A07F02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 w:rsidRPr="00054534">
              <w:rPr>
                <w:kern w:val="3"/>
                <w:lang w:eastAsia="zh-CN"/>
              </w:rPr>
              <w:t>Oficinas de informática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089" w:rsidRDefault="00455089" w:rsidP="00A07F02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089" w:rsidRDefault="00455089" w:rsidP="00455089">
            <w:pPr>
              <w:suppressLineNumbers/>
              <w:snapToGri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4</w:t>
            </w:r>
            <w:proofErr w:type="gramEnd"/>
          </w:p>
        </w:tc>
      </w:tr>
    </w:tbl>
    <w:p w:rsidR="006E7D63" w:rsidRDefault="006E7D63" w:rsidP="006E7D63">
      <w:pPr>
        <w:sectPr w:rsidR="006E7D63" w:rsidSect="0028517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190" w:right="1134" w:bottom="426" w:left="1695" w:header="567" w:footer="720" w:gutter="0"/>
          <w:cols w:space="720"/>
          <w:docGrid w:linePitch="600" w:charSpace="32768"/>
        </w:sectPr>
      </w:pPr>
    </w:p>
    <w:p w:rsidR="006E7D63" w:rsidRDefault="006E7D63" w:rsidP="006E7D63">
      <w:pPr>
        <w:rPr>
          <w:b/>
          <w:bCs/>
        </w:rPr>
      </w:pPr>
      <w:r>
        <w:rPr>
          <w:b/>
          <w:bCs/>
        </w:rPr>
        <w:lastRenderedPageBreak/>
        <w:t>XI. AÇÕES COLETIVAS</w:t>
      </w:r>
    </w:p>
    <w:p w:rsidR="006E7D63" w:rsidRDefault="006E7D63" w:rsidP="006E7D63">
      <w:pPr>
        <w:rPr>
          <w:b/>
          <w:bCs/>
        </w:rPr>
      </w:pPr>
    </w:p>
    <w:p w:rsidR="006E7D63" w:rsidRDefault="006E7D63" w:rsidP="006E7D63">
      <w:pPr>
        <w:rPr>
          <w:b/>
          <w:bCs/>
        </w:rPr>
      </w:pPr>
    </w:p>
    <w:tbl>
      <w:tblPr>
        <w:tblW w:w="9223" w:type="dxa"/>
        <w:tblInd w:w="47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0"/>
        <w:gridCol w:w="7243"/>
      </w:tblGrid>
      <w:tr w:rsidR="006E7D63" w:rsidTr="00455089">
        <w:tc>
          <w:tcPr>
            <w:tcW w:w="922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7D63" w:rsidRDefault="006E7D63" w:rsidP="00A07F02">
            <w:pPr>
              <w:jc w:val="center"/>
            </w:pPr>
            <w:r>
              <w:rPr>
                <w:b/>
                <w:bCs/>
              </w:rPr>
              <w:t>GRUPO/AÇÕES COLETIVAS</w:t>
            </w:r>
          </w:p>
        </w:tc>
      </w:tr>
      <w:tr w:rsidR="006E7D63" w:rsidTr="00455089">
        <w:tc>
          <w:tcPr>
            <w:tcW w:w="922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7D63" w:rsidRDefault="006E7D63" w:rsidP="00A07F02">
            <w:r>
              <w:rPr>
                <w:b/>
                <w:bCs/>
              </w:rPr>
              <w:t xml:space="preserve">Público-alvo: </w:t>
            </w:r>
            <w:r w:rsidR="00455089" w:rsidRPr="00455089">
              <w:rPr>
                <w:bCs/>
              </w:rPr>
              <w:t>Crianças e Adolescentes atendidas no S.C.F.V</w:t>
            </w:r>
            <w:r w:rsidR="00630EEF">
              <w:rPr>
                <w:bCs/>
              </w:rPr>
              <w:t>.</w:t>
            </w:r>
          </w:p>
        </w:tc>
      </w:tr>
      <w:tr w:rsidR="006E7D63" w:rsidTr="00455089">
        <w:tc>
          <w:tcPr>
            <w:tcW w:w="922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7D63" w:rsidRPr="00630EEF" w:rsidRDefault="006E7D63" w:rsidP="00630EEF">
            <w:pPr>
              <w:pStyle w:val="Contedodetabela"/>
              <w:ind w:right="94"/>
              <w:jc w:val="both"/>
            </w:pPr>
            <w:r>
              <w:rPr>
                <w:b/>
                <w:bCs/>
              </w:rPr>
              <w:t xml:space="preserve">Objetivos: </w:t>
            </w:r>
            <w:r w:rsidR="00455089" w:rsidRPr="00455089">
              <w:rPr>
                <w:bCs/>
              </w:rPr>
              <w:t xml:space="preserve">Estimular a criatividade das crianças e </w:t>
            </w:r>
            <w:r w:rsidR="00455089" w:rsidRPr="00630EEF">
              <w:rPr>
                <w:bCs/>
              </w:rPr>
              <w:t>adolescentes</w:t>
            </w:r>
            <w:r w:rsidR="00630EEF" w:rsidRPr="00630EEF">
              <w:rPr>
                <w:bCs/>
              </w:rPr>
              <w:t xml:space="preserve"> / Agregar entretenimento esporte e desenvolvimento pessoal</w:t>
            </w:r>
            <w:r w:rsidR="00630EEF">
              <w:rPr>
                <w:b/>
                <w:bCs/>
              </w:rPr>
              <w:t xml:space="preserve"> </w:t>
            </w:r>
            <w:r w:rsidR="00630EEF">
              <w:rPr>
                <w:bCs/>
              </w:rPr>
              <w:t>/ Proporcionar um momento de la</w:t>
            </w:r>
            <w:r w:rsidR="00856392">
              <w:rPr>
                <w:bCs/>
              </w:rPr>
              <w:t xml:space="preserve">zer descontração e desinibição / </w:t>
            </w:r>
            <w:proofErr w:type="gramStart"/>
            <w:r w:rsidR="00856392">
              <w:rPr>
                <w:bCs/>
              </w:rPr>
              <w:t>Melhorar</w:t>
            </w:r>
            <w:proofErr w:type="gramEnd"/>
            <w:r w:rsidR="00856392">
              <w:rPr>
                <w:bCs/>
              </w:rPr>
              <w:t xml:space="preserve"> o relacionamento interpessoal</w:t>
            </w:r>
            <w:r w:rsidR="006E3DDB">
              <w:rPr>
                <w:bCs/>
              </w:rPr>
              <w:t xml:space="preserve"> / Discutir o papel da mulher na sociedade / Conhecer a história da entidade que completa 910 Anos / Transmitir seu significado respeitando as religiões / </w:t>
            </w:r>
            <w:r w:rsidR="007E4A76">
              <w:rPr>
                <w:bCs/>
              </w:rPr>
              <w:t>Trabalhar a cultura e conscientização de preservação / Ampliar o conhecimento sobre as diferentes culturas.</w:t>
            </w:r>
          </w:p>
        </w:tc>
      </w:tr>
      <w:tr w:rsidR="006E7D63" w:rsidTr="00455089">
        <w:tc>
          <w:tcPr>
            <w:tcW w:w="19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7D63" w:rsidRDefault="006E7D63" w:rsidP="00A07F02">
            <w:pPr>
              <w:pStyle w:val="Contedodetabe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Mês</w:t>
            </w:r>
          </w:p>
        </w:tc>
        <w:tc>
          <w:tcPr>
            <w:tcW w:w="72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7D63" w:rsidRDefault="006E7D63" w:rsidP="00A07F02">
            <w:pPr>
              <w:pStyle w:val="Contedodetabela"/>
              <w:jc w:val="center"/>
            </w:pPr>
            <w:r>
              <w:rPr>
                <w:b/>
                <w:bCs/>
              </w:rPr>
              <w:t>Temas</w:t>
            </w:r>
          </w:p>
        </w:tc>
      </w:tr>
      <w:tr w:rsidR="006E7D63" w:rsidTr="00630EEF">
        <w:tc>
          <w:tcPr>
            <w:tcW w:w="1980" w:type="dxa"/>
            <w:tcBorders>
              <w:left w:val="single" w:sz="1" w:space="0" w:color="000000"/>
            </w:tcBorders>
            <w:shd w:val="clear" w:color="auto" w:fill="auto"/>
          </w:tcPr>
          <w:p w:rsidR="006E7D63" w:rsidRDefault="006E7D63" w:rsidP="00A07F02">
            <w:pPr>
              <w:pStyle w:val="Contedodetabela"/>
            </w:pPr>
            <w:r>
              <w:t>JANEIRO</w:t>
            </w:r>
          </w:p>
        </w:tc>
        <w:tc>
          <w:tcPr>
            <w:tcW w:w="724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6E7D63" w:rsidRDefault="00630EEF" w:rsidP="00630EEF">
            <w:pPr>
              <w:pStyle w:val="Contedodetabela"/>
              <w:snapToGrid w:val="0"/>
            </w:pPr>
            <w:r>
              <w:t>Projeto Férias:</w:t>
            </w:r>
          </w:p>
        </w:tc>
      </w:tr>
      <w:tr w:rsidR="00630EEF" w:rsidTr="00630EEF">
        <w:tc>
          <w:tcPr>
            <w:tcW w:w="1980" w:type="dxa"/>
            <w:tcBorders>
              <w:left w:val="single" w:sz="1" w:space="0" w:color="000000"/>
            </w:tcBorders>
            <w:shd w:val="clear" w:color="auto" w:fill="auto"/>
          </w:tcPr>
          <w:p w:rsidR="00630EEF" w:rsidRDefault="00630EEF" w:rsidP="00A07F02">
            <w:pPr>
              <w:pStyle w:val="Contedodetabela"/>
            </w:pPr>
          </w:p>
        </w:tc>
        <w:tc>
          <w:tcPr>
            <w:tcW w:w="724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630EEF" w:rsidRDefault="00630EEF" w:rsidP="00630EEF">
            <w:pPr>
              <w:pStyle w:val="Contedodetabela"/>
              <w:snapToGrid w:val="0"/>
            </w:pPr>
            <w:r>
              <w:t>Oficina de Produção de Pipa</w:t>
            </w:r>
          </w:p>
        </w:tc>
      </w:tr>
      <w:tr w:rsidR="00630EEF" w:rsidTr="00630EEF">
        <w:tc>
          <w:tcPr>
            <w:tcW w:w="1980" w:type="dxa"/>
            <w:tcBorders>
              <w:left w:val="single" w:sz="1" w:space="0" w:color="000000"/>
            </w:tcBorders>
            <w:shd w:val="clear" w:color="auto" w:fill="auto"/>
          </w:tcPr>
          <w:p w:rsidR="00630EEF" w:rsidRDefault="00630EEF" w:rsidP="00A07F02">
            <w:pPr>
              <w:pStyle w:val="Contedodetabela"/>
            </w:pPr>
          </w:p>
        </w:tc>
        <w:tc>
          <w:tcPr>
            <w:tcW w:w="724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630EEF" w:rsidRDefault="00630EEF" w:rsidP="00630EEF">
            <w:pPr>
              <w:pStyle w:val="Contedodetabela"/>
              <w:snapToGrid w:val="0"/>
            </w:pPr>
            <w:r>
              <w:t xml:space="preserve">Passeio no Parque do Rio </w:t>
            </w:r>
            <w:proofErr w:type="spellStart"/>
            <w:r>
              <w:t>Jahu</w:t>
            </w:r>
            <w:proofErr w:type="spellEnd"/>
          </w:p>
        </w:tc>
      </w:tr>
      <w:tr w:rsidR="00630EEF" w:rsidTr="00630EEF">
        <w:tc>
          <w:tcPr>
            <w:tcW w:w="1980" w:type="dxa"/>
            <w:tcBorders>
              <w:left w:val="single" w:sz="1" w:space="0" w:color="000000"/>
            </w:tcBorders>
            <w:shd w:val="clear" w:color="auto" w:fill="auto"/>
          </w:tcPr>
          <w:p w:rsidR="00630EEF" w:rsidRDefault="00630EEF" w:rsidP="00A07F02">
            <w:pPr>
              <w:pStyle w:val="Contedodetabela"/>
            </w:pPr>
          </w:p>
        </w:tc>
        <w:tc>
          <w:tcPr>
            <w:tcW w:w="724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630EEF" w:rsidRDefault="00630EEF" w:rsidP="00630EEF">
            <w:pPr>
              <w:pStyle w:val="Contedodetabela"/>
              <w:snapToGrid w:val="0"/>
            </w:pPr>
            <w:r>
              <w:t xml:space="preserve">Gincana (Competição em </w:t>
            </w:r>
            <w:proofErr w:type="gramStart"/>
            <w:r>
              <w:t>4</w:t>
            </w:r>
            <w:proofErr w:type="gramEnd"/>
            <w:r>
              <w:t xml:space="preserve"> grupos)</w:t>
            </w:r>
          </w:p>
        </w:tc>
      </w:tr>
      <w:tr w:rsidR="00630EEF" w:rsidTr="00856392">
        <w:tc>
          <w:tcPr>
            <w:tcW w:w="1980" w:type="dxa"/>
            <w:tcBorders>
              <w:left w:val="single" w:sz="1" w:space="0" w:color="000000"/>
            </w:tcBorders>
            <w:shd w:val="clear" w:color="auto" w:fill="auto"/>
          </w:tcPr>
          <w:p w:rsidR="00630EEF" w:rsidRDefault="00630EEF" w:rsidP="00A07F02">
            <w:pPr>
              <w:pStyle w:val="Contedodetabela"/>
            </w:pPr>
          </w:p>
        </w:tc>
        <w:tc>
          <w:tcPr>
            <w:tcW w:w="724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630EEF" w:rsidRDefault="00630EEF" w:rsidP="00630EEF">
            <w:pPr>
              <w:pStyle w:val="Contedodetabela"/>
              <w:snapToGrid w:val="0"/>
            </w:pPr>
            <w:r>
              <w:t>Desafio das Poses</w:t>
            </w:r>
          </w:p>
        </w:tc>
      </w:tr>
      <w:tr w:rsidR="00856392" w:rsidTr="00856392">
        <w:tc>
          <w:tcPr>
            <w:tcW w:w="1980" w:type="dxa"/>
            <w:tcBorders>
              <w:left w:val="single" w:sz="1" w:space="0" w:color="000000"/>
            </w:tcBorders>
            <w:shd w:val="clear" w:color="auto" w:fill="auto"/>
          </w:tcPr>
          <w:p w:rsidR="00856392" w:rsidRDefault="00856392" w:rsidP="00A07F02">
            <w:pPr>
              <w:pStyle w:val="Contedodetabela"/>
            </w:pPr>
          </w:p>
        </w:tc>
        <w:tc>
          <w:tcPr>
            <w:tcW w:w="724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56392" w:rsidRDefault="00856392" w:rsidP="00630EEF">
            <w:pPr>
              <w:pStyle w:val="Contedodetabela"/>
              <w:snapToGrid w:val="0"/>
            </w:pPr>
          </w:p>
        </w:tc>
      </w:tr>
      <w:tr w:rsidR="00856392" w:rsidTr="00856392">
        <w:tc>
          <w:tcPr>
            <w:tcW w:w="1980" w:type="dxa"/>
            <w:tcBorders>
              <w:left w:val="single" w:sz="1" w:space="0" w:color="000000"/>
            </w:tcBorders>
            <w:shd w:val="clear" w:color="auto" w:fill="auto"/>
          </w:tcPr>
          <w:p w:rsidR="00856392" w:rsidRDefault="00856392" w:rsidP="00BB3633">
            <w:pPr>
              <w:pStyle w:val="Contedodetabela"/>
            </w:pPr>
            <w:r>
              <w:t>FEVEREIRO</w:t>
            </w:r>
          </w:p>
        </w:tc>
        <w:tc>
          <w:tcPr>
            <w:tcW w:w="724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56392" w:rsidRDefault="00856392" w:rsidP="00BB3633">
            <w:pPr>
              <w:pStyle w:val="Contedodetabela"/>
              <w:snapToGrid w:val="0"/>
            </w:pPr>
            <w:r>
              <w:t>Carnaval:</w:t>
            </w:r>
          </w:p>
        </w:tc>
      </w:tr>
      <w:tr w:rsidR="00856392" w:rsidTr="00856392">
        <w:tc>
          <w:tcPr>
            <w:tcW w:w="1980" w:type="dxa"/>
            <w:tcBorders>
              <w:left w:val="single" w:sz="1" w:space="0" w:color="000000"/>
            </w:tcBorders>
            <w:shd w:val="clear" w:color="auto" w:fill="auto"/>
          </w:tcPr>
          <w:p w:rsidR="00856392" w:rsidRDefault="00856392" w:rsidP="00BB3633">
            <w:pPr>
              <w:pStyle w:val="Contedodetabela"/>
            </w:pPr>
          </w:p>
        </w:tc>
        <w:tc>
          <w:tcPr>
            <w:tcW w:w="724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56392" w:rsidRDefault="00856392" w:rsidP="00BB3633">
            <w:pPr>
              <w:pStyle w:val="Contedodetabela"/>
              <w:snapToGrid w:val="0"/>
            </w:pPr>
            <w:r>
              <w:t xml:space="preserve">Baile de Mascaras </w:t>
            </w:r>
          </w:p>
        </w:tc>
      </w:tr>
      <w:tr w:rsidR="00856392" w:rsidTr="00856392">
        <w:tc>
          <w:tcPr>
            <w:tcW w:w="1980" w:type="dxa"/>
            <w:tcBorders>
              <w:left w:val="single" w:sz="1" w:space="0" w:color="000000"/>
            </w:tcBorders>
            <w:shd w:val="clear" w:color="auto" w:fill="auto"/>
          </w:tcPr>
          <w:p w:rsidR="00856392" w:rsidRDefault="00856392" w:rsidP="00BB3633">
            <w:pPr>
              <w:pStyle w:val="Contedodetabela"/>
            </w:pPr>
          </w:p>
        </w:tc>
        <w:tc>
          <w:tcPr>
            <w:tcW w:w="724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56392" w:rsidRDefault="00856392" w:rsidP="00BB3633">
            <w:pPr>
              <w:pStyle w:val="Contedodetabela"/>
              <w:snapToGrid w:val="0"/>
            </w:pPr>
            <w:r>
              <w:t xml:space="preserve">Eu no Lugar do Outro </w:t>
            </w:r>
          </w:p>
        </w:tc>
      </w:tr>
      <w:tr w:rsidR="00856392" w:rsidTr="00856392">
        <w:tc>
          <w:tcPr>
            <w:tcW w:w="1980" w:type="dxa"/>
            <w:tcBorders>
              <w:left w:val="single" w:sz="1" w:space="0" w:color="000000"/>
            </w:tcBorders>
            <w:shd w:val="clear" w:color="auto" w:fill="auto"/>
          </w:tcPr>
          <w:p w:rsidR="00856392" w:rsidRDefault="00856392" w:rsidP="00BB3633">
            <w:pPr>
              <w:pStyle w:val="Contedodetabela"/>
            </w:pPr>
          </w:p>
        </w:tc>
        <w:tc>
          <w:tcPr>
            <w:tcW w:w="724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56392" w:rsidRDefault="00856392" w:rsidP="00BB3633">
            <w:pPr>
              <w:pStyle w:val="Contedodetabela"/>
              <w:snapToGrid w:val="0"/>
            </w:pPr>
          </w:p>
        </w:tc>
      </w:tr>
      <w:tr w:rsidR="00856392" w:rsidTr="00856392">
        <w:tc>
          <w:tcPr>
            <w:tcW w:w="1980" w:type="dxa"/>
            <w:tcBorders>
              <w:left w:val="single" w:sz="1" w:space="0" w:color="000000"/>
            </w:tcBorders>
            <w:shd w:val="clear" w:color="auto" w:fill="auto"/>
          </w:tcPr>
          <w:p w:rsidR="00856392" w:rsidRDefault="00856392" w:rsidP="00BB3633">
            <w:pPr>
              <w:pStyle w:val="Contedodetabela"/>
            </w:pPr>
            <w:r>
              <w:t>MARÇO</w:t>
            </w:r>
          </w:p>
        </w:tc>
        <w:tc>
          <w:tcPr>
            <w:tcW w:w="724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56392" w:rsidRDefault="00856392" w:rsidP="00BB3633">
            <w:pPr>
              <w:pStyle w:val="Contedodetabela"/>
              <w:snapToGrid w:val="0"/>
            </w:pPr>
            <w:r>
              <w:t>Semana da Mulher</w:t>
            </w:r>
          </w:p>
        </w:tc>
      </w:tr>
      <w:tr w:rsidR="00856392" w:rsidTr="00856392">
        <w:tc>
          <w:tcPr>
            <w:tcW w:w="1980" w:type="dxa"/>
            <w:tcBorders>
              <w:left w:val="single" w:sz="1" w:space="0" w:color="000000"/>
            </w:tcBorders>
            <w:shd w:val="clear" w:color="auto" w:fill="auto"/>
          </w:tcPr>
          <w:p w:rsidR="00856392" w:rsidRDefault="00856392" w:rsidP="00BB3633">
            <w:pPr>
              <w:pStyle w:val="Contedodetabela"/>
            </w:pPr>
          </w:p>
        </w:tc>
        <w:tc>
          <w:tcPr>
            <w:tcW w:w="724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56392" w:rsidRDefault="00856392" w:rsidP="00BB3633">
            <w:pPr>
              <w:pStyle w:val="Contedodetabela"/>
              <w:snapToGrid w:val="0"/>
            </w:pPr>
            <w:r>
              <w:t xml:space="preserve">Histórico da Entidade </w:t>
            </w:r>
          </w:p>
        </w:tc>
      </w:tr>
      <w:tr w:rsidR="00856392" w:rsidTr="00856392">
        <w:tc>
          <w:tcPr>
            <w:tcW w:w="1980" w:type="dxa"/>
            <w:tcBorders>
              <w:left w:val="single" w:sz="1" w:space="0" w:color="000000"/>
            </w:tcBorders>
            <w:shd w:val="clear" w:color="auto" w:fill="auto"/>
          </w:tcPr>
          <w:p w:rsidR="00856392" w:rsidRDefault="00856392" w:rsidP="00BB3633">
            <w:pPr>
              <w:pStyle w:val="Contedodetabela"/>
            </w:pPr>
          </w:p>
        </w:tc>
        <w:tc>
          <w:tcPr>
            <w:tcW w:w="724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56392" w:rsidRDefault="00856392" w:rsidP="00BB3633">
            <w:pPr>
              <w:pStyle w:val="Contedodetabela"/>
              <w:snapToGrid w:val="0"/>
            </w:pPr>
            <w:r>
              <w:t>Páscoa</w:t>
            </w:r>
          </w:p>
        </w:tc>
      </w:tr>
      <w:tr w:rsidR="006E3DDB" w:rsidTr="00856392">
        <w:tc>
          <w:tcPr>
            <w:tcW w:w="1980" w:type="dxa"/>
            <w:tcBorders>
              <w:left w:val="single" w:sz="1" w:space="0" w:color="000000"/>
            </w:tcBorders>
            <w:shd w:val="clear" w:color="auto" w:fill="auto"/>
          </w:tcPr>
          <w:p w:rsidR="006E3DDB" w:rsidRDefault="006E3DDB" w:rsidP="00BB3633">
            <w:pPr>
              <w:pStyle w:val="Contedodetabela"/>
            </w:pPr>
          </w:p>
        </w:tc>
        <w:tc>
          <w:tcPr>
            <w:tcW w:w="724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6E3DDB" w:rsidRDefault="006E3DDB" w:rsidP="00BB3633">
            <w:pPr>
              <w:pStyle w:val="Contedodetabela"/>
              <w:snapToGrid w:val="0"/>
            </w:pPr>
          </w:p>
        </w:tc>
      </w:tr>
      <w:tr w:rsidR="006E3DDB" w:rsidTr="007E4A76">
        <w:tc>
          <w:tcPr>
            <w:tcW w:w="1980" w:type="dxa"/>
            <w:tcBorders>
              <w:left w:val="single" w:sz="1" w:space="0" w:color="000000"/>
            </w:tcBorders>
            <w:shd w:val="clear" w:color="auto" w:fill="auto"/>
          </w:tcPr>
          <w:p w:rsidR="006E3DDB" w:rsidRDefault="006E3DDB" w:rsidP="00BB3633">
            <w:pPr>
              <w:pStyle w:val="Contedodetabela"/>
            </w:pPr>
            <w:r>
              <w:t>ABRIL</w:t>
            </w:r>
          </w:p>
        </w:tc>
        <w:tc>
          <w:tcPr>
            <w:tcW w:w="724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6E3DDB" w:rsidRDefault="006E3DDB" w:rsidP="00BB3633">
            <w:pPr>
              <w:pStyle w:val="Contedodetabela"/>
              <w:snapToGrid w:val="0"/>
            </w:pPr>
            <w:r>
              <w:t>Água</w:t>
            </w:r>
          </w:p>
        </w:tc>
      </w:tr>
      <w:tr w:rsidR="006E3DDB" w:rsidTr="007E4A76">
        <w:tc>
          <w:tcPr>
            <w:tcW w:w="198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E3DDB" w:rsidRDefault="006E3DDB" w:rsidP="00BB3633">
            <w:pPr>
              <w:pStyle w:val="Contedodetabela"/>
            </w:pPr>
          </w:p>
        </w:tc>
        <w:tc>
          <w:tcPr>
            <w:tcW w:w="724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E3DDB" w:rsidRDefault="006E3DDB" w:rsidP="00BB3633">
            <w:pPr>
              <w:pStyle w:val="Contedodetabela"/>
              <w:snapToGrid w:val="0"/>
            </w:pPr>
            <w:r>
              <w:t xml:space="preserve">Brasil: Meu Brasil Brasileiro </w:t>
            </w:r>
          </w:p>
        </w:tc>
      </w:tr>
    </w:tbl>
    <w:p w:rsidR="00630EEF" w:rsidRDefault="00630EEF" w:rsidP="006E7D63">
      <w:pPr>
        <w:rPr>
          <w:b/>
          <w:bCs/>
        </w:rPr>
      </w:pPr>
    </w:p>
    <w:p w:rsidR="006E7D63" w:rsidRDefault="006E7D63" w:rsidP="006E7D63">
      <w:pPr>
        <w:rPr>
          <w:b/>
          <w:bCs/>
        </w:rPr>
      </w:pPr>
    </w:p>
    <w:tbl>
      <w:tblPr>
        <w:tblW w:w="9223" w:type="dxa"/>
        <w:tblInd w:w="47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0"/>
        <w:gridCol w:w="7243"/>
      </w:tblGrid>
      <w:tr w:rsidR="006E7D63" w:rsidTr="00630EEF">
        <w:tc>
          <w:tcPr>
            <w:tcW w:w="922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7D63" w:rsidRDefault="006E7D63" w:rsidP="00A07F02">
            <w:pPr>
              <w:jc w:val="center"/>
            </w:pPr>
            <w:r>
              <w:rPr>
                <w:b/>
                <w:bCs/>
              </w:rPr>
              <w:t>OFICINAS ESPORTIVAS</w:t>
            </w:r>
          </w:p>
        </w:tc>
      </w:tr>
      <w:tr w:rsidR="006E7D63" w:rsidTr="00630EEF">
        <w:tc>
          <w:tcPr>
            <w:tcW w:w="922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7D63" w:rsidRDefault="006E7D63" w:rsidP="00A07F02">
            <w:r>
              <w:rPr>
                <w:b/>
                <w:bCs/>
              </w:rPr>
              <w:t xml:space="preserve">Público-alvo: </w:t>
            </w:r>
            <w:r w:rsidR="00630EEF" w:rsidRPr="00455089">
              <w:rPr>
                <w:bCs/>
              </w:rPr>
              <w:t>Crianças e Adolescentes atendidas no S.C.F.V</w:t>
            </w:r>
            <w:r w:rsidR="00630EEF">
              <w:rPr>
                <w:bCs/>
              </w:rPr>
              <w:t>.</w:t>
            </w:r>
          </w:p>
        </w:tc>
      </w:tr>
      <w:tr w:rsidR="006E7D63" w:rsidTr="00630EEF">
        <w:tc>
          <w:tcPr>
            <w:tcW w:w="922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7D63" w:rsidRPr="00412D3E" w:rsidRDefault="006E7D63" w:rsidP="00412D3E">
            <w:pPr>
              <w:pStyle w:val="Standard"/>
              <w:spacing w:line="360" w:lineRule="auto"/>
              <w:rPr>
                <w:rFonts w:eastAsia="MS Mincho"/>
              </w:rPr>
            </w:pPr>
            <w:r>
              <w:rPr>
                <w:b/>
                <w:bCs/>
              </w:rPr>
              <w:t xml:space="preserve">Objetivos: </w:t>
            </w:r>
            <w:r w:rsidR="00C41A3E">
              <w:rPr>
                <w:rFonts w:eastAsia="MS Mincho"/>
              </w:rPr>
              <w:t>Proporcionar a vivencia e aprendizado dos fundamentos básicos do Voleibol</w:t>
            </w:r>
            <w:r w:rsidR="004B628C">
              <w:rPr>
                <w:rFonts w:eastAsia="MS Mincho"/>
              </w:rPr>
              <w:t xml:space="preserve"> / </w:t>
            </w:r>
            <w:r w:rsidR="004B628C">
              <w:t>Fomentar a prática da Dança como forma de estímulo ao desenvolvimento da</w:t>
            </w:r>
            <w:r w:rsidR="00AA48A1">
              <w:t xml:space="preserve"> pessoa como um todo harmonioso / </w:t>
            </w:r>
            <w:r w:rsidR="00AA48A1" w:rsidRPr="00C30988">
              <w:rPr>
                <w:rFonts w:eastAsia="MS Mincho" w:cs="Times New Roman"/>
              </w:rPr>
              <w:t>Avaliar a quantidade de gordura corporal / Demonstrar uma nova cultura de dança “Samba”</w:t>
            </w:r>
            <w:r w:rsidR="00AA48A1">
              <w:rPr>
                <w:rFonts w:eastAsia="MS Mincho" w:cs="Times New Roman"/>
              </w:rPr>
              <w:t xml:space="preserve"> </w:t>
            </w:r>
            <w:r w:rsidR="00AA48A1" w:rsidRPr="00AA48A1">
              <w:rPr>
                <w:rFonts w:eastAsia="MS Mincho" w:cs="Times New Roman"/>
              </w:rPr>
              <w:t xml:space="preserve">/ Estimular à criança e o adolescente a prática de um esporte e com ele </w:t>
            </w:r>
            <w:r w:rsidR="00AA48A1" w:rsidRPr="00AA48A1">
              <w:rPr>
                <w:rFonts w:eastAsia="MS Mincho" w:cs="Times New Roman"/>
              </w:rPr>
              <w:lastRenderedPageBreak/>
              <w:t>aprender uma cultura.</w:t>
            </w:r>
          </w:p>
        </w:tc>
      </w:tr>
      <w:tr w:rsidR="006E7D63" w:rsidTr="00630EEF">
        <w:tc>
          <w:tcPr>
            <w:tcW w:w="19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7D63" w:rsidRDefault="006E7D63" w:rsidP="00A07F02">
            <w:pPr>
              <w:pStyle w:val="Contedodetabe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Mês</w:t>
            </w:r>
          </w:p>
        </w:tc>
        <w:tc>
          <w:tcPr>
            <w:tcW w:w="72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7D63" w:rsidRDefault="006E7D63" w:rsidP="00A07F02">
            <w:pPr>
              <w:pStyle w:val="Contedodetabela"/>
              <w:jc w:val="center"/>
            </w:pPr>
            <w:r>
              <w:rPr>
                <w:b/>
                <w:bCs/>
              </w:rPr>
              <w:t>Temas discutidos</w:t>
            </w:r>
          </w:p>
        </w:tc>
      </w:tr>
      <w:tr w:rsidR="006E7D63" w:rsidTr="00094DB7">
        <w:tc>
          <w:tcPr>
            <w:tcW w:w="1980" w:type="dxa"/>
            <w:tcBorders>
              <w:left w:val="single" w:sz="1" w:space="0" w:color="000000"/>
            </w:tcBorders>
            <w:shd w:val="clear" w:color="auto" w:fill="auto"/>
          </w:tcPr>
          <w:p w:rsidR="006E7D63" w:rsidRDefault="00C41A3E" w:rsidP="00A07F02">
            <w:pPr>
              <w:pStyle w:val="Contedodetabela"/>
            </w:pPr>
            <w:r>
              <w:t>MARÇO</w:t>
            </w:r>
          </w:p>
        </w:tc>
        <w:tc>
          <w:tcPr>
            <w:tcW w:w="724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6E7D63" w:rsidRPr="00094DB7" w:rsidRDefault="00094DB7" w:rsidP="00A07F02">
            <w:pPr>
              <w:pStyle w:val="Contedodetabela"/>
              <w:snapToGrid w:val="0"/>
              <w:rPr>
                <w:b/>
              </w:rPr>
            </w:pPr>
            <w:r w:rsidRPr="00094DB7">
              <w:rPr>
                <w:b/>
              </w:rPr>
              <w:t>Oficina Esportiva</w:t>
            </w:r>
          </w:p>
        </w:tc>
      </w:tr>
      <w:tr w:rsidR="00094DB7" w:rsidTr="00AA48A1">
        <w:tc>
          <w:tcPr>
            <w:tcW w:w="1980" w:type="dxa"/>
            <w:tcBorders>
              <w:left w:val="single" w:sz="1" w:space="0" w:color="000000"/>
            </w:tcBorders>
            <w:shd w:val="clear" w:color="auto" w:fill="auto"/>
          </w:tcPr>
          <w:p w:rsidR="00094DB7" w:rsidRDefault="00094DB7" w:rsidP="00A07F02">
            <w:pPr>
              <w:pStyle w:val="Contedodetabela"/>
            </w:pPr>
          </w:p>
        </w:tc>
        <w:tc>
          <w:tcPr>
            <w:tcW w:w="724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41A3E" w:rsidRDefault="00C41A3E" w:rsidP="00C41A3E">
            <w:pPr>
              <w:pStyle w:val="Standard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Demonstração da quadra de voleibol, e materiais utilizados para realização do jogo;</w:t>
            </w:r>
          </w:p>
          <w:p w:rsidR="00C41A3E" w:rsidRDefault="00C41A3E" w:rsidP="00C41A3E">
            <w:pPr>
              <w:pStyle w:val="Standard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Aquecimento com brincadeiras utilizando a bola de voleibol;</w:t>
            </w:r>
          </w:p>
          <w:p w:rsidR="00C41A3E" w:rsidRDefault="00C41A3E" w:rsidP="00C41A3E">
            <w:pPr>
              <w:pStyle w:val="Standard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Exercícios de posições e movimentos básicos do voleibol;</w:t>
            </w:r>
          </w:p>
          <w:p w:rsidR="00C41A3E" w:rsidRDefault="00C41A3E" w:rsidP="00C41A3E">
            <w:pPr>
              <w:pStyle w:val="Standard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Exercícios de finalização de jogadas;</w:t>
            </w:r>
          </w:p>
          <w:p w:rsidR="00C41A3E" w:rsidRDefault="00C41A3E" w:rsidP="00C41A3E">
            <w:pPr>
              <w:pStyle w:val="Standard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Jogo Lúdico de aprendizado do jogo de voleibol modificado: Cambio, Voleibol Sentado;</w:t>
            </w:r>
          </w:p>
          <w:p w:rsidR="004B628C" w:rsidRDefault="00C41A3E" w:rsidP="00C41A3E">
            <w:pPr>
              <w:pStyle w:val="Standard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Alongamento para termino da atividade.</w:t>
            </w:r>
          </w:p>
          <w:p w:rsidR="00412D3E" w:rsidRDefault="00412D3E" w:rsidP="00C41A3E">
            <w:pPr>
              <w:pStyle w:val="Standard"/>
              <w:spacing w:line="360" w:lineRule="auto"/>
              <w:jc w:val="both"/>
              <w:rPr>
                <w:bCs/>
              </w:rPr>
            </w:pPr>
          </w:p>
          <w:p w:rsidR="00412D3E" w:rsidRDefault="00412D3E" w:rsidP="00412D3E">
            <w:pPr>
              <w:pStyle w:val="Contedodetabela"/>
              <w:snapToGrid w:val="0"/>
              <w:jc w:val="both"/>
              <w:rPr>
                <w:b/>
              </w:rPr>
            </w:pPr>
            <w:r w:rsidRPr="00412D3E">
              <w:rPr>
                <w:b/>
              </w:rPr>
              <w:t>Oficina de Dança</w:t>
            </w:r>
          </w:p>
          <w:p w:rsidR="00412D3E" w:rsidRPr="00412D3E" w:rsidRDefault="00412D3E" w:rsidP="00412D3E">
            <w:pPr>
              <w:pStyle w:val="Contedodetabela"/>
              <w:snapToGrid w:val="0"/>
              <w:jc w:val="both"/>
              <w:rPr>
                <w:b/>
                <w:sz w:val="10"/>
              </w:rPr>
            </w:pPr>
          </w:p>
          <w:p w:rsidR="00412D3E" w:rsidRDefault="00412D3E" w:rsidP="00412D3E">
            <w:pPr>
              <w:pStyle w:val="Contedodetabela"/>
              <w:snapToGrid w:val="0"/>
              <w:jc w:val="both"/>
            </w:pPr>
            <w:r>
              <w:t>Demonstração da Dança Frevo, utilizando as seguintes ferramentas:</w:t>
            </w:r>
            <w:proofErr w:type="gramStart"/>
            <w:r>
              <w:t xml:space="preserve">  </w:t>
            </w:r>
          </w:p>
          <w:p w:rsidR="00412D3E" w:rsidRPr="00412D3E" w:rsidRDefault="00412D3E" w:rsidP="00412D3E">
            <w:pPr>
              <w:pStyle w:val="Contedodetabela"/>
              <w:snapToGrid w:val="0"/>
              <w:jc w:val="both"/>
              <w:rPr>
                <w:sz w:val="14"/>
              </w:rPr>
            </w:pPr>
            <w:proofErr w:type="gramEnd"/>
          </w:p>
          <w:p w:rsidR="00412D3E" w:rsidRDefault="00412D3E" w:rsidP="00412D3E">
            <w:pPr>
              <w:pStyle w:val="Standard"/>
              <w:spacing w:line="360" w:lineRule="auto"/>
              <w:rPr>
                <w:bCs/>
              </w:rPr>
            </w:pPr>
            <w:r>
              <w:rPr>
                <w:bCs/>
              </w:rPr>
              <w:t>Expressão corporal;</w:t>
            </w:r>
          </w:p>
          <w:p w:rsidR="00412D3E" w:rsidRDefault="00412D3E" w:rsidP="00412D3E">
            <w:pPr>
              <w:pStyle w:val="Standard"/>
              <w:spacing w:line="360" w:lineRule="auto"/>
              <w:rPr>
                <w:bCs/>
              </w:rPr>
            </w:pPr>
            <w:r>
              <w:rPr>
                <w:bCs/>
              </w:rPr>
              <w:t>Ritmo;</w:t>
            </w:r>
          </w:p>
          <w:p w:rsidR="00412D3E" w:rsidRDefault="00412D3E" w:rsidP="00412D3E">
            <w:pPr>
              <w:pStyle w:val="Standard"/>
              <w:spacing w:line="360" w:lineRule="auto"/>
              <w:rPr>
                <w:bCs/>
              </w:rPr>
            </w:pPr>
            <w:r>
              <w:rPr>
                <w:bCs/>
              </w:rPr>
              <w:t>Coordenação Motora;</w:t>
            </w:r>
          </w:p>
          <w:p w:rsidR="00412D3E" w:rsidRDefault="00412D3E" w:rsidP="00412D3E">
            <w:pPr>
              <w:pStyle w:val="Standard"/>
              <w:spacing w:line="360" w:lineRule="auto"/>
              <w:rPr>
                <w:bCs/>
              </w:rPr>
            </w:pPr>
            <w:r>
              <w:rPr>
                <w:bCs/>
              </w:rPr>
              <w:t xml:space="preserve">Desenvolvimento Artístico. </w:t>
            </w:r>
          </w:p>
          <w:p w:rsidR="00AA48A1" w:rsidRPr="00412D3E" w:rsidRDefault="00AA48A1" w:rsidP="00412D3E">
            <w:pPr>
              <w:pStyle w:val="Standard"/>
              <w:spacing w:line="360" w:lineRule="auto"/>
              <w:rPr>
                <w:bCs/>
              </w:rPr>
            </w:pPr>
          </w:p>
        </w:tc>
      </w:tr>
      <w:tr w:rsidR="00AA48A1" w:rsidTr="00AA48A1">
        <w:tc>
          <w:tcPr>
            <w:tcW w:w="1980" w:type="dxa"/>
            <w:tcBorders>
              <w:left w:val="single" w:sz="1" w:space="0" w:color="000000"/>
            </w:tcBorders>
            <w:shd w:val="clear" w:color="auto" w:fill="auto"/>
          </w:tcPr>
          <w:p w:rsidR="00AA48A1" w:rsidRPr="00C30988" w:rsidRDefault="00AA48A1" w:rsidP="00BB3633">
            <w:pPr>
              <w:pStyle w:val="Contedodetabela"/>
              <w:rPr>
                <w:rFonts w:cs="Times New Roman"/>
              </w:rPr>
            </w:pPr>
            <w:r w:rsidRPr="00C30988">
              <w:rPr>
                <w:rFonts w:cs="Times New Roman"/>
              </w:rPr>
              <w:t>ABRIL</w:t>
            </w:r>
          </w:p>
        </w:tc>
        <w:tc>
          <w:tcPr>
            <w:tcW w:w="724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AA48A1" w:rsidRPr="00C30988" w:rsidRDefault="00AA48A1" w:rsidP="00BB3633">
            <w:pPr>
              <w:pStyle w:val="Contedodetabela"/>
              <w:snapToGrid w:val="0"/>
              <w:rPr>
                <w:rFonts w:cs="Times New Roman"/>
                <w:b/>
              </w:rPr>
            </w:pPr>
            <w:r w:rsidRPr="00C30988">
              <w:rPr>
                <w:rFonts w:cs="Times New Roman"/>
                <w:b/>
              </w:rPr>
              <w:t>Oficina Esportiva</w:t>
            </w:r>
          </w:p>
        </w:tc>
      </w:tr>
      <w:tr w:rsidR="00AA48A1" w:rsidTr="00AA48A1">
        <w:tc>
          <w:tcPr>
            <w:tcW w:w="198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A48A1" w:rsidRPr="00C30988" w:rsidRDefault="00AA48A1" w:rsidP="00BB3633">
            <w:pPr>
              <w:pStyle w:val="Contedodetabela"/>
              <w:rPr>
                <w:rFonts w:cs="Times New Roman"/>
              </w:rPr>
            </w:pPr>
          </w:p>
        </w:tc>
        <w:tc>
          <w:tcPr>
            <w:tcW w:w="724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A48A1" w:rsidRDefault="00AA48A1" w:rsidP="00BB3633">
            <w:pPr>
              <w:pStyle w:val="Standard"/>
              <w:spacing w:line="360" w:lineRule="auto"/>
              <w:jc w:val="both"/>
              <w:rPr>
                <w:rFonts w:cs="Times New Roman"/>
                <w:bCs/>
              </w:rPr>
            </w:pPr>
            <w:r w:rsidRPr="00C30988">
              <w:rPr>
                <w:rFonts w:cs="Times New Roman"/>
                <w:bCs/>
              </w:rPr>
              <w:t xml:space="preserve">Foi realizada avaliação física de composição corporal utilizando um </w:t>
            </w:r>
            <w:proofErr w:type="spellStart"/>
            <w:r w:rsidRPr="00C30988">
              <w:rPr>
                <w:rFonts w:cs="Times New Roman"/>
                <w:bCs/>
              </w:rPr>
              <w:t>adipômetro</w:t>
            </w:r>
            <w:proofErr w:type="spellEnd"/>
            <w:r w:rsidRPr="00C30988">
              <w:rPr>
                <w:rFonts w:cs="Times New Roman"/>
                <w:bCs/>
              </w:rPr>
              <w:t xml:space="preserve"> para mensuração das dobras cutâneas (tríceps, subescapular), uma balança portátil e fita métrica. </w:t>
            </w:r>
          </w:p>
          <w:p w:rsidR="00AA48A1" w:rsidRPr="00AA48A1" w:rsidRDefault="00AA48A1" w:rsidP="00BB3633">
            <w:pPr>
              <w:pStyle w:val="Standard"/>
              <w:spacing w:line="360" w:lineRule="auto"/>
              <w:jc w:val="both"/>
              <w:rPr>
                <w:rFonts w:cs="Times New Roman"/>
                <w:bCs/>
                <w:sz w:val="14"/>
              </w:rPr>
            </w:pPr>
          </w:p>
          <w:p w:rsidR="00AA48A1" w:rsidRPr="00AA48A1" w:rsidRDefault="00AA48A1" w:rsidP="00BB3633">
            <w:pPr>
              <w:pStyle w:val="Contedodetabela"/>
              <w:snapToGrid w:val="0"/>
              <w:jc w:val="both"/>
              <w:rPr>
                <w:rFonts w:cs="Times New Roman"/>
                <w:b/>
              </w:rPr>
            </w:pPr>
            <w:r w:rsidRPr="00AA48A1">
              <w:rPr>
                <w:rFonts w:cs="Times New Roman"/>
                <w:b/>
              </w:rPr>
              <w:t>Oficina de Dança</w:t>
            </w:r>
          </w:p>
          <w:p w:rsidR="00AA48A1" w:rsidRPr="00AA48A1" w:rsidRDefault="00AA48A1" w:rsidP="00BB3633">
            <w:pPr>
              <w:pStyle w:val="Standard"/>
              <w:spacing w:line="360" w:lineRule="auto"/>
              <w:jc w:val="both"/>
              <w:rPr>
                <w:rFonts w:cs="Times New Roman"/>
                <w:b/>
                <w:kern w:val="1"/>
                <w:sz w:val="10"/>
                <w:lang w:eastAsia="hi-IN"/>
              </w:rPr>
            </w:pPr>
          </w:p>
          <w:p w:rsidR="00AA48A1" w:rsidRPr="00AA48A1" w:rsidRDefault="00AA48A1" w:rsidP="00BB3633">
            <w:pPr>
              <w:pStyle w:val="Standard"/>
              <w:spacing w:line="360" w:lineRule="auto"/>
              <w:jc w:val="both"/>
              <w:rPr>
                <w:rFonts w:cs="Times New Roman"/>
                <w:color w:val="000000" w:themeColor="text1"/>
                <w:shd w:val="clear" w:color="auto" w:fill="FFFFFF"/>
              </w:rPr>
            </w:pPr>
            <w:r w:rsidRPr="00AA48A1">
              <w:rPr>
                <w:rFonts w:cs="Times New Roman"/>
                <w:color w:val="000000" w:themeColor="text1"/>
                <w:shd w:val="clear" w:color="auto" w:fill="FFFFFF"/>
              </w:rPr>
              <w:t>Para a oficina de dança foi trabalhada técnicas de samba como o passar dos pés, movimento das mãos e braços, e técnicas de alongamento.</w:t>
            </w:r>
          </w:p>
          <w:p w:rsidR="00AA48A1" w:rsidRPr="00AA48A1" w:rsidRDefault="00AA48A1" w:rsidP="00BB3633">
            <w:pPr>
              <w:pStyle w:val="Standard"/>
              <w:spacing w:line="360" w:lineRule="auto"/>
              <w:jc w:val="both"/>
              <w:rPr>
                <w:rFonts w:cs="Times New Roman"/>
                <w:color w:val="000000" w:themeColor="text1"/>
                <w:shd w:val="clear" w:color="auto" w:fill="FFFFFF"/>
              </w:rPr>
            </w:pPr>
          </w:p>
          <w:p w:rsidR="00AA48A1" w:rsidRPr="00AA48A1" w:rsidRDefault="00AA48A1" w:rsidP="00BB3633">
            <w:pPr>
              <w:pStyle w:val="Standard"/>
              <w:spacing w:line="360" w:lineRule="auto"/>
              <w:jc w:val="both"/>
              <w:rPr>
                <w:rFonts w:cs="Times New Roman"/>
                <w:b/>
                <w:color w:val="000000" w:themeColor="text1"/>
                <w:shd w:val="clear" w:color="auto" w:fill="FFFFFF"/>
              </w:rPr>
            </w:pPr>
            <w:r w:rsidRPr="00AA48A1">
              <w:rPr>
                <w:rFonts w:cs="Times New Roman"/>
                <w:b/>
                <w:color w:val="000000" w:themeColor="text1"/>
                <w:shd w:val="clear" w:color="auto" w:fill="FFFFFF"/>
              </w:rPr>
              <w:t>Oficina de Capoeira</w:t>
            </w:r>
          </w:p>
          <w:p w:rsidR="00AA48A1" w:rsidRPr="00AA48A1" w:rsidRDefault="00AA48A1" w:rsidP="00AA48A1">
            <w:pPr>
              <w:spacing w:line="360" w:lineRule="auto"/>
              <w:jc w:val="both"/>
              <w:rPr>
                <w:rFonts w:cs="Times New Roman"/>
                <w:bCs/>
                <w:color w:val="000000" w:themeColor="text1"/>
              </w:rPr>
            </w:pPr>
            <w:r w:rsidRPr="00AA48A1">
              <w:rPr>
                <w:rFonts w:cs="Times New Roman"/>
                <w:bCs/>
                <w:color w:val="000000" w:themeColor="text1"/>
              </w:rPr>
              <w:t xml:space="preserve">No mês de Abril foram trabalhadas com as crianças e adolescentes as seguintes técnicas: </w:t>
            </w:r>
          </w:p>
          <w:p w:rsidR="00AA48A1" w:rsidRPr="00AA48A1" w:rsidRDefault="00AA48A1" w:rsidP="00AA48A1">
            <w:pPr>
              <w:spacing w:line="360" w:lineRule="auto"/>
              <w:jc w:val="both"/>
              <w:rPr>
                <w:rFonts w:cs="Times New Roman"/>
                <w:color w:val="000000" w:themeColor="text1"/>
              </w:rPr>
            </w:pPr>
            <w:r w:rsidRPr="00AA48A1">
              <w:rPr>
                <w:rFonts w:cs="Times New Roman"/>
                <w:color w:val="000000" w:themeColor="text1"/>
              </w:rPr>
              <w:lastRenderedPageBreak/>
              <w:t>Resistência aeróbica e anaeróbica / Velocidade / Flexibilidade / Resistência muscular / Aumento dos reflexos / Força e agilidade / Equilíbrio, coordenação e ritmo / Tempo de reação simples e complexo / Mais capacidade cardiorrespiratória.</w:t>
            </w:r>
          </w:p>
          <w:p w:rsidR="00AA48A1" w:rsidRPr="00AA48A1" w:rsidRDefault="00AA48A1" w:rsidP="00AA48A1">
            <w:pPr>
              <w:spacing w:line="360" w:lineRule="auto"/>
              <w:jc w:val="both"/>
              <w:rPr>
                <w:rFonts w:cs="Times New Roman"/>
                <w:color w:val="000000" w:themeColor="text1"/>
              </w:rPr>
            </w:pPr>
            <w:r w:rsidRPr="00AA48A1">
              <w:rPr>
                <w:rFonts w:cs="Times New Roman"/>
                <w:color w:val="000000" w:themeColor="text1"/>
              </w:rPr>
              <w:t>Trazendo consequentemente - A atenção e percepção / A </w:t>
            </w:r>
            <w:hyperlink r:id="rId14" w:history="1">
              <w:r w:rsidRPr="00AA48A1">
                <w:rPr>
                  <w:rStyle w:val="Hyperlink"/>
                  <w:rFonts w:cs="Times New Roman"/>
                  <w:color w:val="000000" w:themeColor="text1"/>
                </w:rPr>
                <w:t>criatividade</w:t>
              </w:r>
            </w:hyperlink>
            <w:r w:rsidRPr="00AA48A1">
              <w:rPr>
                <w:rFonts w:cs="Times New Roman"/>
                <w:color w:val="000000" w:themeColor="text1"/>
              </w:rPr>
              <w:t xml:space="preserve"> / O autocontrole e astúcia / A cooperação e o sentido de sociedade / A </w:t>
            </w:r>
            <w:hyperlink r:id="rId15" w:history="1">
              <w:r w:rsidRPr="00AA48A1">
                <w:rPr>
                  <w:rStyle w:val="Hyperlink"/>
                  <w:rFonts w:cs="Times New Roman"/>
                  <w:color w:val="000000" w:themeColor="text1"/>
                </w:rPr>
                <w:t>disciplina</w:t>
              </w:r>
            </w:hyperlink>
            <w:r w:rsidRPr="00AA48A1">
              <w:rPr>
                <w:rFonts w:cs="Times New Roman"/>
                <w:color w:val="000000" w:themeColor="text1"/>
              </w:rPr>
              <w:t> e o respeito / Segurança em si mesma. </w:t>
            </w:r>
          </w:p>
        </w:tc>
      </w:tr>
    </w:tbl>
    <w:p w:rsidR="006E7D63" w:rsidRDefault="006E7D63" w:rsidP="006E7D63">
      <w:pPr>
        <w:rPr>
          <w:b/>
          <w:bCs/>
        </w:rPr>
      </w:pPr>
    </w:p>
    <w:p w:rsidR="006E7D63" w:rsidRDefault="006E7D63" w:rsidP="006E7D63">
      <w:pPr>
        <w:rPr>
          <w:b/>
          <w:bCs/>
        </w:rPr>
      </w:pPr>
    </w:p>
    <w:p w:rsidR="006E7D63" w:rsidRDefault="006E7D63" w:rsidP="006E7D63">
      <w:pPr>
        <w:rPr>
          <w:b/>
          <w:bCs/>
        </w:rPr>
      </w:pPr>
    </w:p>
    <w:tbl>
      <w:tblPr>
        <w:tblW w:w="9223" w:type="dxa"/>
        <w:tblInd w:w="47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0"/>
        <w:gridCol w:w="7243"/>
      </w:tblGrid>
      <w:tr w:rsidR="006E7D63" w:rsidTr="00094DB7">
        <w:tc>
          <w:tcPr>
            <w:tcW w:w="922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7D63" w:rsidRDefault="006E7D63" w:rsidP="00A07F02">
            <w:pPr>
              <w:jc w:val="center"/>
            </w:pPr>
            <w:r>
              <w:rPr>
                <w:b/>
                <w:bCs/>
              </w:rPr>
              <w:t>REUNIÃO COM FAMÍLIAS</w:t>
            </w:r>
          </w:p>
        </w:tc>
      </w:tr>
      <w:tr w:rsidR="006E7D63" w:rsidTr="00094DB7">
        <w:tc>
          <w:tcPr>
            <w:tcW w:w="922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7D63" w:rsidRDefault="006E7D63" w:rsidP="00A07F02">
            <w:r>
              <w:rPr>
                <w:b/>
                <w:bCs/>
              </w:rPr>
              <w:t xml:space="preserve">Público-alvo: </w:t>
            </w:r>
            <w:r>
              <w:t>Pais e/ou responsável familiar</w:t>
            </w:r>
          </w:p>
        </w:tc>
      </w:tr>
      <w:tr w:rsidR="006E7D63" w:rsidTr="00094DB7">
        <w:tc>
          <w:tcPr>
            <w:tcW w:w="922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7D63" w:rsidRPr="00572C61" w:rsidRDefault="006E7D63" w:rsidP="00A07F02">
            <w:pPr>
              <w:pStyle w:val="Contedodetabela"/>
            </w:pPr>
            <w:r>
              <w:rPr>
                <w:b/>
                <w:bCs/>
              </w:rPr>
              <w:t xml:space="preserve">Objetivos: </w:t>
            </w:r>
            <w:r w:rsidR="00572C61">
              <w:rPr>
                <w:bCs/>
              </w:rPr>
              <w:t xml:space="preserve">Apresentação da equipe a família                                                                                                </w:t>
            </w:r>
          </w:p>
        </w:tc>
      </w:tr>
      <w:tr w:rsidR="006E7D63" w:rsidTr="00094DB7">
        <w:tc>
          <w:tcPr>
            <w:tcW w:w="19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7D63" w:rsidRDefault="006E7D63" w:rsidP="00A07F02">
            <w:pPr>
              <w:pStyle w:val="Contedodetabe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Mês</w:t>
            </w:r>
          </w:p>
        </w:tc>
        <w:tc>
          <w:tcPr>
            <w:tcW w:w="72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7D63" w:rsidRDefault="006E7D63" w:rsidP="00A07F02">
            <w:pPr>
              <w:pStyle w:val="Contedodetabela"/>
              <w:jc w:val="center"/>
            </w:pPr>
            <w:r>
              <w:rPr>
                <w:b/>
                <w:bCs/>
              </w:rPr>
              <w:t>Temas discutidos</w:t>
            </w:r>
          </w:p>
        </w:tc>
      </w:tr>
      <w:tr w:rsidR="006E7D63" w:rsidTr="00094DB7">
        <w:tc>
          <w:tcPr>
            <w:tcW w:w="19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7D63" w:rsidRDefault="006E7D63" w:rsidP="00A07F02">
            <w:pPr>
              <w:pStyle w:val="Contedodetabela"/>
            </w:pPr>
            <w:r>
              <w:t>JANEIRO</w:t>
            </w:r>
          </w:p>
        </w:tc>
        <w:tc>
          <w:tcPr>
            <w:tcW w:w="72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72C61" w:rsidRDefault="00572C61" w:rsidP="00572C61">
            <w:pPr>
              <w:pStyle w:val="Contedodetabela"/>
              <w:snapToGrid w:val="0"/>
              <w:jc w:val="both"/>
            </w:pPr>
            <w:r>
              <w:t xml:space="preserve">Foi discutido em reunião, as novas orientadoras por faixa etária (6, 7, 8, 9, 10, </w:t>
            </w:r>
            <w:proofErr w:type="gramStart"/>
            <w:r>
              <w:t>11 ,</w:t>
            </w:r>
            <w:proofErr w:type="gramEnd"/>
            <w:r>
              <w:t>12 ,13 Anos e 11 Meses), cedendo momentos para conversa com as famílias presentes;</w:t>
            </w:r>
          </w:p>
          <w:p w:rsidR="006E7D63" w:rsidRDefault="00572C61" w:rsidP="00572C61">
            <w:pPr>
              <w:pStyle w:val="Contedodetabela"/>
              <w:snapToGrid w:val="0"/>
              <w:jc w:val="both"/>
            </w:pPr>
            <w:r>
              <w:t xml:space="preserve">Apresentação da nova equipe do </w:t>
            </w:r>
            <w:proofErr w:type="gramStart"/>
            <w:r>
              <w:t>S.C.F.</w:t>
            </w:r>
            <w:proofErr w:type="gramEnd"/>
            <w:r>
              <w:t>V (Inclusão de uma Assistente Social e uma Psicóloga)</w:t>
            </w:r>
          </w:p>
          <w:p w:rsidR="00C21C73" w:rsidRDefault="00C21C73" w:rsidP="00572C61">
            <w:pPr>
              <w:pStyle w:val="Contedodetabela"/>
              <w:snapToGrid w:val="0"/>
              <w:jc w:val="both"/>
            </w:pPr>
            <w:r>
              <w:t>Abertura de duvidas das famílias.</w:t>
            </w:r>
          </w:p>
        </w:tc>
      </w:tr>
    </w:tbl>
    <w:p w:rsidR="006E7D63" w:rsidRDefault="006E7D63" w:rsidP="006E7D63">
      <w:pPr>
        <w:rPr>
          <w:b/>
          <w:bCs/>
        </w:rPr>
      </w:pPr>
    </w:p>
    <w:p w:rsidR="006E7D63" w:rsidRDefault="006E7D63" w:rsidP="006E7D63">
      <w:pPr>
        <w:rPr>
          <w:b/>
          <w:bCs/>
        </w:rPr>
      </w:pPr>
    </w:p>
    <w:p w:rsidR="006E7D63" w:rsidRDefault="006E7D63" w:rsidP="006E7D63">
      <w:pPr>
        <w:rPr>
          <w:b/>
          <w:bCs/>
        </w:rPr>
      </w:pPr>
    </w:p>
    <w:tbl>
      <w:tblPr>
        <w:tblW w:w="9223" w:type="dxa"/>
        <w:tblInd w:w="47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0"/>
        <w:gridCol w:w="7243"/>
      </w:tblGrid>
      <w:tr w:rsidR="006E7D63" w:rsidTr="00572C61">
        <w:tc>
          <w:tcPr>
            <w:tcW w:w="922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7D63" w:rsidRDefault="006E7D63" w:rsidP="00A07F02">
            <w:pPr>
              <w:jc w:val="center"/>
            </w:pPr>
            <w:r>
              <w:rPr>
                <w:b/>
                <w:bCs/>
              </w:rPr>
              <w:t>AÇÕES EXTERNAS (PALESTRAS, PASSEIOS, CAMPANHAS, ETC</w:t>
            </w:r>
            <w:proofErr w:type="gramStart"/>
            <w:r>
              <w:rPr>
                <w:b/>
                <w:bCs/>
              </w:rPr>
              <w:t>)</w:t>
            </w:r>
            <w:proofErr w:type="gramEnd"/>
          </w:p>
        </w:tc>
      </w:tr>
      <w:tr w:rsidR="006E7D63" w:rsidTr="00572C61">
        <w:tc>
          <w:tcPr>
            <w:tcW w:w="922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7D63" w:rsidRDefault="006E7D63" w:rsidP="00A07F02">
            <w:r>
              <w:rPr>
                <w:b/>
                <w:bCs/>
              </w:rPr>
              <w:t xml:space="preserve">Público-alvo: </w:t>
            </w:r>
            <w:r w:rsidR="00572C61">
              <w:t xml:space="preserve">Equipe do </w:t>
            </w:r>
            <w:proofErr w:type="gramStart"/>
            <w:r w:rsidR="00572C61">
              <w:t>S.C.F.</w:t>
            </w:r>
            <w:proofErr w:type="gramEnd"/>
            <w:r w:rsidR="00572C61">
              <w:t xml:space="preserve">V </w:t>
            </w:r>
          </w:p>
        </w:tc>
      </w:tr>
      <w:tr w:rsidR="006E7D63" w:rsidTr="00572C61">
        <w:tc>
          <w:tcPr>
            <w:tcW w:w="922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7D63" w:rsidRDefault="006E7D63" w:rsidP="00C21C73">
            <w:pPr>
              <w:pStyle w:val="Contedodetabela"/>
              <w:jc w:val="both"/>
              <w:rPr>
                <w:rFonts w:eastAsia="MS Mincho" w:cs="Times New Roman"/>
              </w:rPr>
            </w:pPr>
            <w:r>
              <w:rPr>
                <w:b/>
                <w:bCs/>
              </w:rPr>
              <w:t>Objetivos</w:t>
            </w:r>
            <w:r w:rsidRPr="00C21C73">
              <w:rPr>
                <w:rFonts w:cs="Times New Roman"/>
                <w:b/>
                <w:bCs/>
              </w:rPr>
              <w:t xml:space="preserve">: </w:t>
            </w:r>
            <w:r w:rsidR="00C21C73" w:rsidRPr="00C21C73">
              <w:rPr>
                <w:rFonts w:eastAsia="MS Mincho" w:cs="Times New Roman"/>
              </w:rPr>
              <w:t>Abordar e objetar sobre a distribuição das crianç</w:t>
            </w:r>
            <w:r w:rsidR="00C21C73">
              <w:rPr>
                <w:rFonts w:eastAsia="MS Mincho" w:cs="Times New Roman"/>
              </w:rPr>
              <w:t xml:space="preserve">as e períodos no ano que inicia / </w:t>
            </w:r>
            <w:r w:rsidR="00C21C73" w:rsidRPr="00C21C73">
              <w:rPr>
                <w:rFonts w:eastAsia="MS Mincho" w:cs="Times New Roman"/>
              </w:rPr>
              <w:t xml:space="preserve">Aumentar a motivação e engajamento da equipe visando melhorar a satisfação desses profissionais no ambiente de trabalho, sensibilizar e conscientizar o trabalho em equipe e a importância de </w:t>
            </w:r>
            <w:r w:rsidR="00724D94">
              <w:rPr>
                <w:rFonts w:eastAsia="MS Mincho" w:cs="Times New Roman"/>
              </w:rPr>
              <w:t>cada um / Conhe</w:t>
            </w:r>
            <w:r w:rsidR="00A07F02">
              <w:rPr>
                <w:rFonts w:eastAsia="MS Mincho" w:cs="Times New Roman"/>
              </w:rPr>
              <w:t xml:space="preserve">cer o espaço de lazer da cidade / </w:t>
            </w:r>
            <w:r w:rsidR="00A07F02">
              <w:rPr>
                <w:rFonts w:cs="Times New Roman"/>
                <w:bCs/>
              </w:rPr>
              <w:t xml:space="preserve">Relacionar as equipes (CRAS e </w:t>
            </w:r>
            <w:proofErr w:type="gramStart"/>
            <w:r w:rsidR="00A07F02">
              <w:rPr>
                <w:rFonts w:cs="Times New Roman"/>
                <w:bCs/>
              </w:rPr>
              <w:t>S.C.F.</w:t>
            </w:r>
            <w:proofErr w:type="gramEnd"/>
            <w:r w:rsidR="00A07F02">
              <w:rPr>
                <w:rFonts w:cs="Times New Roman"/>
                <w:bCs/>
              </w:rPr>
              <w:t>V)</w:t>
            </w:r>
          </w:p>
          <w:p w:rsidR="00C21C73" w:rsidRPr="00C21C73" w:rsidRDefault="00C21C73" w:rsidP="00C21C73">
            <w:pPr>
              <w:pStyle w:val="Contedodetabela"/>
              <w:jc w:val="both"/>
            </w:pPr>
          </w:p>
        </w:tc>
      </w:tr>
      <w:tr w:rsidR="006E7D63" w:rsidTr="00572C61">
        <w:tc>
          <w:tcPr>
            <w:tcW w:w="19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7D63" w:rsidRDefault="006E7D63" w:rsidP="00A07F02">
            <w:pPr>
              <w:pStyle w:val="Contedodetabe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Mês</w:t>
            </w:r>
          </w:p>
        </w:tc>
        <w:tc>
          <w:tcPr>
            <w:tcW w:w="72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E7D63" w:rsidRDefault="006E7D63" w:rsidP="00A07F02">
            <w:pPr>
              <w:pStyle w:val="Contedodetabela"/>
              <w:jc w:val="center"/>
            </w:pPr>
            <w:r>
              <w:rPr>
                <w:b/>
                <w:bCs/>
              </w:rPr>
              <w:t>Temas discutidos</w:t>
            </w:r>
          </w:p>
        </w:tc>
      </w:tr>
      <w:tr w:rsidR="006E7D63" w:rsidTr="00C21C73">
        <w:tc>
          <w:tcPr>
            <w:tcW w:w="1980" w:type="dxa"/>
            <w:tcBorders>
              <w:left w:val="single" w:sz="1" w:space="0" w:color="000000"/>
            </w:tcBorders>
            <w:shd w:val="clear" w:color="auto" w:fill="auto"/>
          </w:tcPr>
          <w:p w:rsidR="006E7D63" w:rsidRDefault="006E7D63" w:rsidP="00A07F02">
            <w:pPr>
              <w:pStyle w:val="Contedodetabela"/>
            </w:pPr>
            <w:r>
              <w:t>JANEIRO</w:t>
            </w:r>
          </w:p>
        </w:tc>
        <w:tc>
          <w:tcPr>
            <w:tcW w:w="724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A07F02" w:rsidRDefault="00A07F02" w:rsidP="00A07F02">
            <w:pPr>
              <w:pStyle w:val="Contedodetabela"/>
              <w:snapToGrid w:val="0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Reunião com a Rede Socioassistencial</w:t>
            </w:r>
          </w:p>
          <w:p w:rsidR="001951EE" w:rsidRDefault="001951EE" w:rsidP="001951EE">
            <w:pPr>
              <w:pStyle w:val="Contedodetabela"/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Pauta: Monitoramento Mensal</w:t>
            </w:r>
          </w:p>
          <w:p w:rsidR="001951EE" w:rsidRDefault="001951EE" w:rsidP="001951EE">
            <w:pPr>
              <w:pStyle w:val="Contedodetabela"/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Visitas / Reuniões / Acolhida / Convívio Familiar e comunitário / Relatórios,</w:t>
            </w:r>
          </w:p>
          <w:p w:rsidR="001951EE" w:rsidRDefault="001951EE" w:rsidP="001951EE">
            <w:pPr>
              <w:pStyle w:val="Contedodetabela"/>
              <w:snapToGrid w:val="0"/>
              <w:jc w:val="both"/>
              <w:rPr>
                <w:rFonts w:cs="Times New Roman"/>
                <w:b/>
              </w:rPr>
            </w:pPr>
          </w:p>
          <w:p w:rsidR="001951EE" w:rsidRDefault="001951EE" w:rsidP="001951EE">
            <w:pPr>
              <w:pStyle w:val="Contedodetabela"/>
              <w:snapToGrid w:val="0"/>
              <w:jc w:val="both"/>
              <w:rPr>
                <w:rFonts w:cs="Times New Roman"/>
              </w:rPr>
            </w:pPr>
            <w:r w:rsidRPr="001951EE">
              <w:rPr>
                <w:rFonts w:cs="Times New Roman"/>
                <w:b/>
              </w:rPr>
              <w:t>Orientações sobre o Processo de Trabalho Técnico:</w:t>
            </w:r>
            <w:r>
              <w:rPr>
                <w:rFonts w:cs="Times New Roman"/>
              </w:rPr>
              <w:t xml:space="preserve"> </w:t>
            </w:r>
            <w:proofErr w:type="gramStart"/>
            <w:r>
              <w:rPr>
                <w:rFonts w:cs="Times New Roman"/>
              </w:rPr>
              <w:t>Coordenador(</w:t>
            </w:r>
            <w:proofErr w:type="gramEnd"/>
            <w:r>
              <w:rPr>
                <w:rFonts w:cs="Times New Roman"/>
              </w:rPr>
              <w:t>a), Psicólogo(a) e Assistente Social:</w:t>
            </w:r>
          </w:p>
          <w:p w:rsidR="001951EE" w:rsidRDefault="001951EE" w:rsidP="001951EE">
            <w:pPr>
              <w:pStyle w:val="Contedodetabela"/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Encaminhamentos / Entrevista / Observações / Roda de Conversa / </w:t>
            </w:r>
            <w:r>
              <w:rPr>
                <w:rFonts w:cs="Times New Roman"/>
              </w:rPr>
              <w:lastRenderedPageBreak/>
              <w:t xml:space="preserve">Palestras / Reuniões / Confraternizações / Campanhas Preventivas / Passeios / Grupos / Oficinas e entre outros discutidos. </w:t>
            </w:r>
          </w:p>
          <w:p w:rsidR="001951EE" w:rsidRDefault="001951EE" w:rsidP="00A07F02">
            <w:pPr>
              <w:pStyle w:val="Contedodetabela"/>
              <w:snapToGrid w:val="0"/>
              <w:rPr>
                <w:rFonts w:cs="Times New Roman"/>
                <w:b/>
              </w:rPr>
            </w:pPr>
          </w:p>
          <w:p w:rsidR="001951EE" w:rsidRDefault="001951EE" w:rsidP="00A07F02">
            <w:pPr>
              <w:pStyle w:val="Contedodetabela"/>
              <w:snapToGrid w:val="0"/>
              <w:rPr>
                <w:rFonts w:cs="Times New Roman"/>
                <w:b/>
                <w:color w:val="000000" w:themeColor="text1"/>
              </w:rPr>
            </w:pPr>
            <w:r w:rsidRPr="001951EE">
              <w:rPr>
                <w:rFonts w:cs="Times New Roman"/>
                <w:b/>
              </w:rPr>
              <w:t xml:space="preserve">Ações </w:t>
            </w:r>
            <w:r w:rsidRPr="001951EE">
              <w:rPr>
                <w:rFonts w:cs="Times New Roman"/>
                <w:b/>
                <w:color w:val="000000" w:themeColor="text1"/>
              </w:rPr>
              <w:t>Técnicas:</w:t>
            </w:r>
            <w:r>
              <w:rPr>
                <w:rFonts w:cs="Times New Roman"/>
                <w:b/>
                <w:color w:val="000000" w:themeColor="text1"/>
              </w:rPr>
              <w:t xml:space="preserve"> </w:t>
            </w:r>
            <w:proofErr w:type="gramStart"/>
            <w:r>
              <w:rPr>
                <w:rFonts w:cs="Times New Roman"/>
                <w:color w:val="000000" w:themeColor="text1"/>
              </w:rPr>
              <w:t>Psicólogo(</w:t>
            </w:r>
            <w:proofErr w:type="gramEnd"/>
            <w:r>
              <w:rPr>
                <w:rFonts w:cs="Times New Roman"/>
                <w:color w:val="000000" w:themeColor="text1"/>
              </w:rPr>
              <w:t>a) e Assistente Social</w:t>
            </w:r>
            <w:r>
              <w:rPr>
                <w:rFonts w:cs="Times New Roman"/>
                <w:b/>
                <w:color w:val="000000" w:themeColor="text1"/>
              </w:rPr>
              <w:t>:</w:t>
            </w:r>
          </w:p>
          <w:p w:rsidR="00A07F02" w:rsidRPr="001951EE" w:rsidRDefault="001951EE" w:rsidP="00A07F02">
            <w:pPr>
              <w:pStyle w:val="Contedodetabela"/>
              <w:snapToGrid w:val="0"/>
              <w:rPr>
                <w:rFonts w:cs="Times New Roman"/>
              </w:rPr>
            </w:pPr>
            <w:proofErr w:type="gramStart"/>
            <w:r w:rsidRPr="001951EE">
              <w:rPr>
                <w:rFonts w:cs="Times New Roman"/>
                <w:color w:val="000000" w:themeColor="text1"/>
              </w:rPr>
              <w:t>Todas</w:t>
            </w:r>
            <w:proofErr w:type="gramEnd"/>
            <w:r w:rsidRPr="001951EE">
              <w:rPr>
                <w:rFonts w:cs="Times New Roman"/>
                <w:color w:val="000000" w:themeColor="text1"/>
              </w:rPr>
              <w:t xml:space="preserve"> ações no quadro quantitativos </w:t>
            </w:r>
          </w:p>
          <w:p w:rsidR="00A07F02" w:rsidRDefault="00A07F02" w:rsidP="00A07F02">
            <w:pPr>
              <w:pStyle w:val="Contedodetabela"/>
              <w:snapToGrid w:val="0"/>
              <w:rPr>
                <w:rFonts w:cs="Times New Roman"/>
                <w:b/>
              </w:rPr>
            </w:pPr>
          </w:p>
          <w:p w:rsidR="006E7D63" w:rsidRPr="00C21C73" w:rsidRDefault="00C21C73" w:rsidP="00A07F02">
            <w:pPr>
              <w:pStyle w:val="Contedodetabela"/>
              <w:snapToGrid w:val="0"/>
              <w:rPr>
                <w:rFonts w:cs="Times New Roman"/>
                <w:b/>
              </w:rPr>
            </w:pPr>
            <w:r w:rsidRPr="00C21C73">
              <w:rPr>
                <w:rFonts w:cs="Times New Roman"/>
                <w:b/>
              </w:rPr>
              <w:t>Reunião da Equipe:</w:t>
            </w:r>
          </w:p>
          <w:p w:rsidR="00C21C73" w:rsidRPr="00C21C73" w:rsidRDefault="00C21C73" w:rsidP="00C21C73">
            <w:pPr>
              <w:pStyle w:val="NormalWeb"/>
              <w:shd w:val="clear" w:color="auto" w:fill="FFFFFF"/>
              <w:spacing w:before="0" w:beforeAutospacing="0" w:after="150" w:afterAutospacing="0" w:line="276" w:lineRule="auto"/>
              <w:jc w:val="both"/>
              <w:rPr>
                <w:color w:val="000000" w:themeColor="text1"/>
                <w:shd w:val="clear" w:color="auto" w:fill="FFFFFF"/>
              </w:rPr>
            </w:pPr>
            <w:r w:rsidRPr="00C21C73">
              <w:rPr>
                <w:color w:val="000000" w:themeColor="text1"/>
                <w:shd w:val="clear" w:color="auto" w:fill="FFFFFF"/>
              </w:rPr>
              <w:t>Na reunião foi discutido sobre as divisões de cada criança por idade e períodos com suas respectivas orientadoras:</w:t>
            </w:r>
          </w:p>
          <w:p w:rsidR="00C21C73" w:rsidRPr="00C21C73" w:rsidRDefault="00C21C73" w:rsidP="00C21C73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 w:themeColor="text1"/>
                <w:shd w:val="clear" w:color="auto" w:fill="FFFFFF"/>
              </w:rPr>
            </w:pPr>
            <w:r w:rsidRPr="00C21C73">
              <w:rPr>
                <w:color w:val="000000" w:themeColor="text1"/>
                <w:shd w:val="clear" w:color="auto" w:fill="FFFFFF"/>
              </w:rPr>
              <w:t>ORIENTADORAS:</w:t>
            </w:r>
          </w:p>
          <w:p w:rsidR="00C21C73" w:rsidRPr="00C21C73" w:rsidRDefault="00C21C73" w:rsidP="00C21C73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 w:themeColor="text1"/>
                <w:shd w:val="clear" w:color="auto" w:fill="FFFFFF"/>
              </w:rPr>
            </w:pPr>
            <w:r w:rsidRPr="00C21C73">
              <w:rPr>
                <w:color w:val="000000" w:themeColor="text1"/>
                <w:shd w:val="clear" w:color="auto" w:fill="FFFFFF"/>
              </w:rPr>
              <w:t xml:space="preserve">MICHELE-       IDADE: </w:t>
            </w:r>
            <w:proofErr w:type="gramStart"/>
            <w:r w:rsidRPr="00C21C73">
              <w:rPr>
                <w:color w:val="000000" w:themeColor="text1"/>
                <w:shd w:val="clear" w:color="auto" w:fill="FFFFFF"/>
              </w:rPr>
              <w:t>6</w:t>
            </w:r>
            <w:proofErr w:type="gramEnd"/>
            <w:r w:rsidRPr="00C21C73">
              <w:rPr>
                <w:color w:val="000000" w:themeColor="text1"/>
                <w:shd w:val="clear" w:color="auto" w:fill="FFFFFF"/>
              </w:rPr>
              <w:t xml:space="preserve"> e 7 Anos             </w:t>
            </w:r>
          </w:p>
          <w:p w:rsidR="00C21C73" w:rsidRPr="00C21C73" w:rsidRDefault="00C21C73" w:rsidP="00C21C73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 w:themeColor="text1"/>
                <w:shd w:val="clear" w:color="auto" w:fill="FFFFFF"/>
              </w:rPr>
            </w:pPr>
            <w:r w:rsidRPr="00C21C73">
              <w:rPr>
                <w:color w:val="000000" w:themeColor="text1"/>
                <w:shd w:val="clear" w:color="auto" w:fill="FFFFFF"/>
              </w:rPr>
              <w:t xml:space="preserve">SILVIA-            IDADE: </w:t>
            </w:r>
            <w:proofErr w:type="gramStart"/>
            <w:r w:rsidRPr="00C21C73">
              <w:rPr>
                <w:color w:val="000000" w:themeColor="text1"/>
                <w:shd w:val="clear" w:color="auto" w:fill="FFFFFF"/>
              </w:rPr>
              <w:t>8</w:t>
            </w:r>
            <w:proofErr w:type="gramEnd"/>
            <w:r w:rsidRPr="00C21C73">
              <w:rPr>
                <w:color w:val="000000" w:themeColor="text1"/>
                <w:shd w:val="clear" w:color="auto" w:fill="FFFFFF"/>
              </w:rPr>
              <w:t xml:space="preserve"> e 9 Anos             </w:t>
            </w:r>
          </w:p>
          <w:p w:rsidR="00C21C73" w:rsidRPr="00C21C73" w:rsidRDefault="00C21C73" w:rsidP="00C21C73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 w:themeColor="text1"/>
                <w:shd w:val="clear" w:color="auto" w:fill="FFFFFF"/>
              </w:rPr>
            </w:pPr>
            <w:r w:rsidRPr="00C21C73">
              <w:rPr>
                <w:color w:val="000000" w:themeColor="text1"/>
                <w:shd w:val="clear" w:color="auto" w:fill="FFFFFF"/>
              </w:rPr>
              <w:t xml:space="preserve">ALINE-             IDADE: </w:t>
            </w:r>
            <w:proofErr w:type="gramStart"/>
            <w:r w:rsidRPr="00C21C73">
              <w:rPr>
                <w:color w:val="000000" w:themeColor="text1"/>
                <w:shd w:val="clear" w:color="auto" w:fill="FFFFFF"/>
              </w:rPr>
              <w:t>9</w:t>
            </w:r>
            <w:proofErr w:type="gramEnd"/>
            <w:r w:rsidRPr="00C21C73">
              <w:rPr>
                <w:color w:val="000000" w:themeColor="text1"/>
                <w:shd w:val="clear" w:color="auto" w:fill="FFFFFF"/>
              </w:rPr>
              <w:t xml:space="preserve"> e 10 Anos            </w:t>
            </w:r>
          </w:p>
          <w:p w:rsidR="00C21C73" w:rsidRPr="00C21C73" w:rsidRDefault="00C21C73" w:rsidP="00C21C73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 w:themeColor="text1"/>
                <w:shd w:val="clear" w:color="auto" w:fill="FFFFFF"/>
              </w:rPr>
            </w:pPr>
            <w:r w:rsidRPr="00C21C73">
              <w:rPr>
                <w:color w:val="000000" w:themeColor="text1"/>
                <w:shd w:val="clear" w:color="auto" w:fill="FFFFFF"/>
              </w:rPr>
              <w:t>GABRIELA-</w:t>
            </w:r>
            <w:proofErr w:type="gramStart"/>
            <w:r w:rsidRPr="00C21C73">
              <w:rPr>
                <w:color w:val="000000" w:themeColor="text1"/>
                <w:shd w:val="clear" w:color="auto" w:fill="FFFFFF"/>
              </w:rPr>
              <w:t xml:space="preserve">    </w:t>
            </w:r>
            <w:proofErr w:type="gramEnd"/>
            <w:r w:rsidRPr="00C21C73">
              <w:rPr>
                <w:color w:val="000000" w:themeColor="text1"/>
                <w:shd w:val="clear" w:color="auto" w:fill="FFFFFF"/>
              </w:rPr>
              <w:t xml:space="preserve">IDADE: 10, 11 e 12 Anos     </w:t>
            </w:r>
          </w:p>
          <w:p w:rsidR="00C21C73" w:rsidRPr="00C21C73" w:rsidRDefault="00C21C73" w:rsidP="00C21C73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 w:themeColor="text1"/>
                <w:shd w:val="clear" w:color="auto" w:fill="FFFFFF"/>
              </w:rPr>
            </w:pPr>
            <w:r w:rsidRPr="00C21C73">
              <w:rPr>
                <w:color w:val="000000" w:themeColor="text1"/>
                <w:shd w:val="clear" w:color="auto" w:fill="FFFFFF"/>
              </w:rPr>
              <w:t xml:space="preserve">VALÉRIA-       IDADE: 13 e 14 Anos           </w:t>
            </w:r>
          </w:p>
          <w:p w:rsidR="00C21C73" w:rsidRPr="00C21C73" w:rsidRDefault="00C21C73" w:rsidP="00C21C73">
            <w:pPr>
              <w:pStyle w:val="Contedodetabela"/>
              <w:snapToGrid w:val="0"/>
              <w:rPr>
                <w:rFonts w:cs="Times New Roman"/>
              </w:rPr>
            </w:pPr>
            <w:r w:rsidRPr="00C21C73">
              <w:rPr>
                <w:rFonts w:cs="Times New Roman"/>
                <w:color w:val="000000" w:themeColor="text1"/>
                <w:shd w:val="clear" w:color="auto" w:fill="FFFFFF"/>
              </w:rPr>
              <w:t>Com essa divisão foi elaborada a lista de chamada dos dois períodos (Manhã / Tarde) juntamente com todos os orientadores presentes.</w:t>
            </w:r>
          </w:p>
        </w:tc>
      </w:tr>
      <w:tr w:rsidR="00C21C73" w:rsidRPr="00C21C73" w:rsidTr="00A07F02">
        <w:tc>
          <w:tcPr>
            <w:tcW w:w="1980" w:type="dxa"/>
            <w:tcBorders>
              <w:left w:val="single" w:sz="1" w:space="0" w:color="000000"/>
            </w:tcBorders>
            <w:shd w:val="clear" w:color="auto" w:fill="auto"/>
          </w:tcPr>
          <w:p w:rsidR="00C21C73" w:rsidRPr="00C21C73" w:rsidRDefault="00C21C73" w:rsidP="00A07F02">
            <w:pPr>
              <w:pStyle w:val="Contedodetabela"/>
              <w:rPr>
                <w:b/>
              </w:rPr>
            </w:pPr>
          </w:p>
        </w:tc>
        <w:tc>
          <w:tcPr>
            <w:tcW w:w="724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21C73" w:rsidRPr="00C21C73" w:rsidRDefault="00C21C73" w:rsidP="00A07F02">
            <w:pPr>
              <w:pStyle w:val="Contedodetabela"/>
              <w:snapToGrid w:val="0"/>
              <w:rPr>
                <w:rFonts w:eastAsia="MS Mincho" w:cs="Times New Roman"/>
                <w:b/>
              </w:rPr>
            </w:pPr>
          </w:p>
          <w:p w:rsidR="00C21C73" w:rsidRPr="00C21C73" w:rsidRDefault="00C21C73" w:rsidP="00A07F02">
            <w:pPr>
              <w:pStyle w:val="Contedodetabela"/>
              <w:snapToGrid w:val="0"/>
              <w:rPr>
                <w:rFonts w:eastAsia="MS Mincho" w:cs="Times New Roman"/>
                <w:b/>
              </w:rPr>
            </w:pPr>
            <w:r w:rsidRPr="00C21C73">
              <w:rPr>
                <w:rFonts w:eastAsia="MS Mincho" w:cs="Times New Roman"/>
                <w:b/>
              </w:rPr>
              <w:t>Palestra motivacional</w:t>
            </w:r>
          </w:p>
          <w:p w:rsidR="00C21C73" w:rsidRDefault="00C21C73" w:rsidP="00C21C73">
            <w:pPr>
              <w:pStyle w:val="Contedodetabela"/>
              <w:snapToGrid w:val="0"/>
              <w:jc w:val="both"/>
              <w:rPr>
                <w:rFonts w:cs="Times New Roman"/>
                <w:color w:val="333333"/>
              </w:rPr>
            </w:pPr>
            <w:r w:rsidRPr="00C21C73">
              <w:rPr>
                <w:rFonts w:cs="Times New Roman"/>
                <w:color w:val="333333"/>
              </w:rPr>
              <w:t>O trabalho de motivação foi realizado através de vídeos, dinâmicas, frases e técnicas para reflexão. A palestra foi realizada pelo Coaching Wellington</w:t>
            </w:r>
            <w:r>
              <w:rPr>
                <w:rFonts w:cs="Times New Roman"/>
                <w:color w:val="333333"/>
              </w:rPr>
              <w:t>.</w:t>
            </w:r>
          </w:p>
          <w:p w:rsidR="00724D94" w:rsidRDefault="00724D94" w:rsidP="00C21C73">
            <w:pPr>
              <w:pStyle w:val="Contedodetabela"/>
              <w:snapToGrid w:val="0"/>
              <w:jc w:val="both"/>
              <w:rPr>
                <w:rFonts w:cs="Times New Roman"/>
                <w:color w:val="333333"/>
              </w:rPr>
            </w:pPr>
          </w:p>
          <w:p w:rsidR="00724D94" w:rsidRDefault="00724D94" w:rsidP="00C21C73">
            <w:pPr>
              <w:pStyle w:val="Contedodetabela"/>
              <w:snapToGrid w:val="0"/>
              <w:jc w:val="both"/>
              <w:rPr>
                <w:rFonts w:cs="Times New Roman"/>
                <w:b/>
                <w:color w:val="333333"/>
              </w:rPr>
            </w:pPr>
            <w:r w:rsidRPr="00724D94">
              <w:rPr>
                <w:rFonts w:cs="Times New Roman"/>
                <w:b/>
                <w:color w:val="333333"/>
              </w:rPr>
              <w:t>Passeio</w:t>
            </w:r>
          </w:p>
          <w:p w:rsidR="00724D94" w:rsidRDefault="00724D94" w:rsidP="00C21C73">
            <w:pPr>
              <w:pStyle w:val="Contedodetabela"/>
              <w:snapToGrid w:val="0"/>
              <w:jc w:val="both"/>
              <w:rPr>
                <w:rFonts w:cs="Times New Roman"/>
                <w:color w:val="333333"/>
              </w:rPr>
            </w:pPr>
            <w:r>
              <w:rPr>
                <w:rFonts w:cs="Times New Roman"/>
                <w:color w:val="333333"/>
              </w:rPr>
              <w:t xml:space="preserve">Parque do Rio </w:t>
            </w:r>
            <w:proofErr w:type="spellStart"/>
            <w:r>
              <w:rPr>
                <w:rFonts w:cs="Times New Roman"/>
                <w:color w:val="333333"/>
              </w:rPr>
              <w:t>Jahu</w:t>
            </w:r>
            <w:proofErr w:type="spellEnd"/>
          </w:p>
          <w:p w:rsidR="00A07F02" w:rsidRDefault="00724D94" w:rsidP="00C21C73">
            <w:pPr>
              <w:pStyle w:val="Contedodetabela"/>
              <w:snapToGrid w:val="0"/>
              <w:jc w:val="both"/>
              <w:rPr>
                <w:rFonts w:cs="Times New Roman"/>
                <w:color w:val="333333"/>
              </w:rPr>
            </w:pPr>
            <w:r>
              <w:rPr>
                <w:rFonts w:cs="Times New Roman"/>
                <w:color w:val="333333"/>
              </w:rPr>
              <w:t>Jardim de Baixo</w:t>
            </w:r>
          </w:p>
          <w:p w:rsidR="00A07F02" w:rsidRPr="00724D94" w:rsidRDefault="00A07F02" w:rsidP="00C21C73">
            <w:pPr>
              <w:pStyle w:val="Contedodetabela"/>
              <w:snapToGrid w:val="0"/>
              <w:jc w:val="both"/>
              <w:rPr>
                <w:rFonts w:cs="Times New Roman"/>
                <w:color w:val="333333"/>
              </w:rPr>
            </w:pPr>
          </w:p>
        </w:tc>
      </w:tr>
      <w:tr w:rsidR="00A07F02" w:rsidRPr="00C21C73" w:rsidTr="00A07F02">
        <w:tc>
          <w:tcPr>
            <w:tcW w:w="1980" w:type="dxa"/>
            <w:tcBorders>
              <w:left w:val="single" w:sz="1" w:space="0" w:color="000000"/>
            </w:tcBorders>
            <w:shd w:val="clear" w:color="auto" w:fill="auto"/>
          </w:tcPr>
          <w:p w:rsidR="00A07F02" w:rsidRDefault="00A07F02" w:rsidP="00A07F02">
            <w:pPr>
              <w:pStyle w:val="Contedodetabela"/>
            </w:pPr>
            <w:r>
              <w:t>MARÇO</w:t>
            </w:r>
          </w:p>
        </w:tc>
        <w:tc>
          <w:tcPr>
            <w:tcW w:w="724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A07F02" w:rsidRPr="00724D94" w:rsidRDefault="00A07F02" w:rsidP="00A07F02">
            <w:pPr>
              <w:pStyle w:val="Contedodetabela"/>
              <w:snapToGrid w:val="0"/>
              <w:rPr>
                <w:rFonts w:cs="Times New Roman"/>
                <w:b/>
              </w:rPr>
            </w:pPr>
            <w:r w:rsidRPr="00724D94">
              <w:rPr>
                <w:rFonts w:cs="Times New Roman"/>
                <w:b/>
              </w:rPr>
              <w:t>Reunião CRAS</w:t>
            </w:r>
          </w:p>
          <w:p w:rsidR="00A07F02" w:rsidRDefault="00A07F02" w:rsidP="00A07F02">
            <w:pPr>
              <w:pStyle w:val="Contedodetabela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Discussão de Casos</w:t>
            </w:r>
          </w:p>
          <w:p w:rsidR="00A07F02" w:rsidRPr="00C21C73" w:rsidRDefault="00A07F02" w:rsidP="00A07F02">
            <w:pPr>
              <w:pStyle w:val="Contedodetabela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Lista de Atendidos e duvidas que </w:t>
            </w:r>
            <w:proofErr w:type="gramStart"/>
            <w:r>
              <w:rPr>
                <w:rFonts w:cs="Times New Roman"/>
              </w:rPr>
              <w:t>surgiram</w:t>
            </w:r>
            <w:proofErr w:type="gramEnd"/>
            <w:r>
              <w:rPr>
                <w:rFonts w:cs="Times New Roman"/>
              </w:rPr>
              <w:t>.</w:t>
            </w:r>
          </w:p>
        </w:tc>
      </w:tr>
      <w:tr w:rsidR="00A07F02" w:rsidRPr="00C21C73" w:rsidTr="00A07F02">
        <w:tc>
          <w:tcPr>
            <w:tcW w:w="1980" w:type="dxa"/>
            <w:tcBorders>
              <w:left w:val="single" w:sz="1" w:space="0" w:color="000000"/>
            </w:tcBorders>
            <w:shd w:val="clear" w:color="auto" w:fill="auto"/>
          </w:tcPr>
          <w:p w:rsidR="00A07F02" w:rsidRPr="00C21C73" w:rsidRDefault="00A07F02" w:rsidP="00A07F02">
            <w:pPr>
              <w:pStyle w:val="Contedodetabela"/>
              <w:rPr>
                <w:b/>
              </w:rPr>
            </w:pPr>
          </w:p>
        </w:tc>
        <w:tc>
          <w:tcPr>
            <w:tcW w:w="724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A07F02" w:rsidRPr="00C21C73" w:rsidRDefault="00A07F02" w:rsidP="00A07F02">
            <w:pPr>
              <w:pStyle w:val="Contedodetabela"/>
              <w:snapToGrid w:val="0"/>
              <w:jc w:val="both"/>
              <w:rPr>
                <w:rFonts w:cs="Times New Roman"/>
                <w:color w:val="333333"/>
              </w:rPr>
            </w:pPr>
          </w:p>
        </w:tc>
      </w:tr>
      <w:tr w:rsidR="00A07F02" w:rsidRPr="00C21C73" w:rsidTr="00A07F02">
        <w:tc>
          <w:tcPr>
            <w:tcW w:w="1980" w:type="dxa"/>
            <w:tcBorders>
              <w:left w:val="single" w:sz="1" w:space="0" w:color="000000"/>
            </w:tcBorders>
            <w:shd w:val="clear" w:color="auto" w:fill="auto"/>
          </w:tcPr>
          <w:p w:rsidR="00A07F02" w:rsidRPr="00724D94" w:rsidRDefault="00A07F02" w:rsidP="00A07F02">
            <w:pPr>
              <w:pStyle w:val="Contedodetabela"/>
            </w:pPr>
            <w:r w:rsidRPr="00724D94">
              <w:t>ABRIL</w:t>
            </w:r>
          </w:p>
        </w:tc>
        <w:tc>
          <w:tcPr>
            <w:tcW w:w="724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A07F02" w:rsidRPr="00724D94" w:rsidRDefault="00A07F02" w:rsidP="00A07F02">
            <w:pPr>
              <w:pStyle w:val="Contedodetabela"/>
              <w:snapToGrid w:val="0"/>
              <w:rPr>
                <w:rFonts w:cs="Times New Roman"/>
                <w:b/>
              </w:rPr>
            </w:pPr>
            <w:r w:rsidRPr="00724D94">
              <w:rPr>
                <w:rFonts w:cs="Times New Roman"/>
                <w:b/>
              </w:rPr>
              <w:t>Reunião CRAS</w:t>
            </w:r>
          </w:p>
          <w:p w:rsidR="00A07F02" w:rsidRDefault="00A07F02" w:rsidP="00A07F02">
            <w:pPr>
              <w:pStyle w:val="Contedodetabela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Discussão de Casos</w:t>
            </w:r>
          </w:p>
          <w:p w:rsidR="00A07F02" w:rsidRDefault="00A07F02" w:rsidP="00A07F02">
            <w:pPr>
              <w:pStyle w:val="Contedodetabela"/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Lista de Atendidos</w:t>
            </w:r>
          </w:p>
          <w:p w:rsidR="00A07F02" w:rsidRDefault="00A07F02" w:rsidP="00A07F02">
            <w:pPr>
              <w:pStyle w:val="Contedodetabela"/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Vagas</w:t>
            </w:r>
          </w:p>
          <w:p w:rsidR="00A07F02" w:rsidRDefault="00A07F02" w:rsidP="00A07F02">
            <w:pPr>
              <w:pStyle w:val="Contedodetabela"/>
              <w:snapToGrid w:val="0"/>
              <w:jc w:val="both"/>
              <w:rPr>
                <w:rFonts w:cs="Times New Roman"/>
              </w:rPr>
            </w:pPr>
          </w:p>
          <w:p w:rsidR="00A07F02" w:rsidRDefault="00A07F02" w:rsidP="00A07F02">
            <w:pPr>
              <w:pStyle w:val="Contedodetabela"/>
              <w:snapToGrid w:val="0"/>
              <w:jc w:val="both"/>
              <w:rPr>
                <w:rFonts w:cs="Times New Roman"/>
                <w:b/>
              </w:rPr>
            </w:pPr>
            <w:r w:rsidRPr="00A07F02">
              <w:rPr>
                <w:rFonts w:cs="Times New Roman"/>
                <w:b/>
              </w:rPr>
              <w:t>Reunião com Monitoramento</w:t>
            </w:r>
          </w:p>
          <w:p w:rsidR="00A07F02" w:rsidRDefault="00A07F02" w:rsidP="00A07F02">
            <w:pPr>
              <w:pStyle w:val="Contedodetabela"/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Esclarecimentos no relatório mensal e orientações. </w:t>
            </w:r>
          </w:p>
          <w:p w:rsidR="00A07F02" w:rsidRPr="00A07F02" w:rsidRDefault="00A07F02" w:rsidP="00A07F02">
            <w:pPr>
              <w:pStyle w:val="Contedodetabela"/>
              <w:snapToGrid w:val="0"/>
              <w:jc w:val="both"/>
              <w:rPr>
                <w:rFonts w:cs="Times New Roman"/>
                <w:color w:val="333333"/>
              </w:rPr>
            </w:pPr>
            <w:r>
              <w:rPr>
                <w:rFonts w:cs="Times New Roman"/>
              </w:rPr>
              <w:t xml:space="preserve"> </w:t>
            </w:r>
          </w:p>
        </w:tc>
      </w:tr>
      <w:tr w:rsidR="00A07F02" w:rsidRPr="00C21C73" w:rsidTr="00A07F02">
        <w:tc>
          <w:tcPr>
            <w:tcW w:w="198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07F02" w:rsidRDefault="00A07F02" w:rsidP="00A07F02">
            <w:pPr>
              <w:pStyle w:val="Contedodetabela"/>
            </w:pPr>
          </w:p>
        </w:tc>
        <w:tc>
          <w:tcPr>
            <w:tcW w:w="724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07F02" w:rsidRDefault="00A07F02" w:rsidP="00A07F02">
            <w:pPr>
              <w:pStyle w:val="Contedodetabela"/>
              <w:snapToGrid w:val="0"/>
              <w:rPr>
                <w:rFonts w:cs="Times New Roman"/>
                <w:b/>
              </w:rPr>
            </w:pPr>
            <w:r w:rsidRPr="00A07F02">
              <w:rPr>
                <w:rFonts w:cs="Times New Roman"/>
                <w:b/>
              </w:rPr>
              <w:t>Reunião CMDCA</w:t>
            </w:r>
          </w:p>
          <w:p w:rsidR="00A07F02" w:rsidRPr="00A07F02" w:rsidRDefault="00A07F02" w:rsidP="00A07F02">
            <w:pPr>
              <w:pStyle w:val="Contedodetabela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Caminhada sobre o dia Nacional de Combate ao abuso e exploração sexual de Crianças e Adolescentes, todas as entidades foram convidadas pelo CMDCA, e será </w:t>
            </w:r>
            <w:proofErr w:type="gramStart"/>
            <w:r>
              <w:rPr>
                <w:rFonts w:cs="Times New Roman"/>
              </w:rPr>
              <w:t>realizada</w:t>
            </w:r>
            <w:proofErr w:type="gramEnd"/>
            <w:r>
              <w:rPr>
                <w:rFonts w:cs="Times New Roman"/>
              </w:rPr>
              <w:t xml:space="preserve"> dia 18 de Maio. </w:t>
            </w:r>
          </w:p>
        </w:tc>
      </w:tr>
    </w:tbl>
    <w:p w:rsidR="006E7D63" w:rsidRPr="00C21C73" w:rsidRDefault="006E7D63" w:rsidP="006E7D63">
      <w:pPr>
        <w:rPr>
          <w:b/>
          <w:bCs/>
        </w:rPr>
      </w:pPr>
    </w:p>
    <w:p w:rsidR="006E7D63" w:rsidRDefault="006E7D63" w:rsidP="006E7D63">
      <w:pPr>
        <w:rPr>
          <w:b/>
          <w:bCs/>
        </w:rPr>
      </w:pPr>
    </w:p>
    <w:p w:rsidR="006E7D63" w:rsidRDefault="006E7D63" w:rsidP="006E7D63">
      <w:pPr>
        <w:rPr>
          <w:b/>
          <w:bCs/>
        </w:rPr>
      </w:pPr>
      <w:r>
        <w:rPr>
          <w:b/>
          <w:bCs/>
        </w:rPr>
        <w:t>CONSIDERAÇÕES FINAIS</w:t>
      </w:r>
    </w:p>
    <w:p w:rsidR="006E7D63" w:rsidRDefault="006E7D63" w:rsidP="006E7D63">
      <w:pPr>
        <w:rPr>
          <w:b/>
          <w:bCs/>
        </w:rPr>
      </w:pPr>
    </w:p>
    <w:p w:rsidR="007D4ABD" w:rsidRPr="000529E3" w:rsidRDefault="007D4ABD" w:rsidP="000529E3">
      <w:pPr>
        <w:jc w:val="both"/>
        <w:rPr>
          <w:rFonts w:cs="Times New Roman"/>
          <w:b/>
          <w:bCs/>
          <w:color w:val="000000" w:themeColor="text1"/>
        </w:rPr>
      </w:pPr>
    </w:p>
    <w:p w:rsidR="007D4ABD" w:rsidRPr="000529E3" w:rsidRDefault="000529E3" w:rsidP="000529E3">
      <w:pPr>
        <w:ind w:firstLine="708"/>
        <w:jc w:val="both"/>
        <w:rPr>
          <w:rFonts w:cs="Times New Roman"/>
          <w:color w:val="000000" w:themeColor="text1"/>
          <w:shd w:val="clear" w:color="auto" w:fill="FFFFFF"/>
        </w:rPr>
      </w:pPr>
      <w:r>
        <w:rPr>
          <w:rFonts w:cs="Times New Roman"/>
          <w:color w:val="000000" w:themeColor="text1"/>
          <w:shd w:val="clear" w:color="auto" w:fill="FFFFFF"/>
        </w:rPr>
        <w:t xml:space="preserve">O </w:t>
      </w:r>
      <w:r w:rsidR="007D4ABD" w:rsidRPr="000529E3">
        <w:rPr>
          <w:rFonts w:cs="Times New Roman"/>
          <w:color w:val="000000" w:themeColor="text1"/>
          <w:shd w:val="clear" w:color="auto" w:fill="FFFFFF"/>
        </w:rPr>
        <w:t xml:space="preserve">objetivo central das oficinas é desenvolver algum tipo de habilidade nos participantes, o que ajuda muito na criação de uma rotina, principalmente com as crianças e adolescentes. </w:t>
      </w:r>
    </w:p>
    <w:p w:rsidR="007D4ABD" w:rsidRPr="000529E3" w:rsidRDefault="000529E3" w:rsidP="000529E3">
      <w:pPr>
        <w:ind w:firstLine="360"/>
        <w:jc w:val="both"/>
        <w:rPr>
          <w:rFonts w:cs="Times New Roman"/>
          <w:b/>
          <w:bCs/>
          <w:color w:val="000000" w:themeColor="text1"/>
        </w:rPr>
      </w:pPr>
      <w:r>
        <w:rPr>
          <w:rFonts w:cs="Times New Roman"/>
          <w:color w:val="000000" w:themeColor="text1"/>
          <w:shd w:val="clear" w:color="auto" w:fill="FFFFFF"/>
        </w:rPr>
        <w:t>Logo</w:t>
      </w:r>
      <w:r w:rsidR="007D4ABD" w:rsidRPr="000529E3">
        <w:rPr>
          <w:rFonts w:cs="Times New Roman"/>
          <w:color w:val="000000" w:themeColor="text1"/>
          <w:shd w:val="clear" w:color="auto" w:fill="FFFFFF"/>
        </w:rPr>
        <w:t xml:space="preserve"> as rodas de conversa possuem um foco maior em proporcionar aos participantes envolvidos</w:t>
      </w:r>
      <w:r>
        <w:rPr>
          <w:rFonts w:cs="Times New Roman"/>
          <w:color w:val="000000" w:themeColor="text1"/>
          <w:shd w:val="clear" w:color="auto" w:fill="FFFFFF"/>
        </w:rPr>
        <w:t xml:space="preserve"> um espaço de</w:t>
      </w:r>
      <w:r w:rsidR="007D4ABD" w:rsidRPr="000529E3">
        <w:rPr>
          <w:rFonts w:cs="Times New Roman"/>
          <w:color w:val="000000" w:themeColor="text1"/>
          <w:shd w:val="clear" w:color="auto" w:fill="FFFFFF"/>
        </w:rPr>
        <w:t xml:space="preserve"> troca de experiências e de escuta, aspectos extremamente válidos quando se fala em processos de </w:t>
      </w:r>
      <w:proofErr w:type="spellStart"/>
      <w:r w:rsidR="007D4ABD" w:rsidRPr="000529E3">
        <w:rPr>
          <w:rFonts w:cs="Times New Roman"/>
          <w:color w:val="000000" w:themeColor="text1"/>
          <w:shd w:val="clear" w:color="auto" w:fill="FFFFFF"/>
        </w:rPr>
        <w:t>empoderamento</w:t>
      </w:r>
      <w:proofErr w:type="spellEnd"/>
      <w:r w:rsidR="007D4ABD" w:rsidRPr="000529E3">
        <w:rPr>
          <w:rFonts w:cs="Times New Roman"/>
          <w:color w:val="000000" w:themeColor="text1"/>
          <w:shd w:val="clear" w:color="auto" w:fill="FFFFFF"/>
        </w:rPr>
        <w:t xml:space="preserve"> e emancipação cidadã.</w:t>
      </w:r>
    </w:p>
    <w:p w:rsidR="007D4ABD" w:rsidRPr="000529E3" w:rsidRDefault="007D4ABD" w:rsidP="000529E3">
      <w:pPr>
        <w:jc w:val="both"/>
        <w:rPr>
          <w:rFonts w:cs="Times New Roman"/>
          <w:b/>
          <w:bCs/>
          <w:color w:val="000000" w:themeColor="text1"/>
        </w:rPr>
      </w:pPr>
    </w:p>
    <w:p w:rsidR="007D4ABD" w:rsidRDefault="007D4ABD" w:rsidP="006E7D63">
      <w:pPr>
        <w:rPr>
          <w:b/>
          <w:bCs/>
        </w:rPr>
      </w:pPr>
    </w:p>
    <w:p w:rsidR="000529E3" w:rsidRDefault="000529E3" w:rsidP="006E7D63">
      <w:pPr>
        <w:rPr>
          <w:b/>
          <w:bCs/>
        </w:rPr>
      </w:pPr>
    </w:p>
    <w:p w:rsidR="006E7D63" w:rsidRDefault="006E7D63" w:rsidP="000529E3">
      <w:pPr>
        <w:tabs>
          <w:tab w:val="left" w:pos="360"/>
        </w:tabs>
        <w:spacing w:line="200" w:lineRule="atLeast"/>
        <w:ind w:left="360"/>
        <w:jc w:val="center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 xml:space="preserve">Jau, de </w:t>
      </w:r>
      <w:r w:rsidR="000529E3">
        <w:rPr>
          <w:rFonts w:cs="Times New Roman"/>
          <w:color w:val="000000"/>
          <w:sz w:val="22"/>
          <w:szCs w:val="22"/>
        </w:rPr>
        <w:t>15 de maio</w:t>
      </w:r>
      <w:proofErr w:type="gramStart"/>
      <w:r>
        <w:rPr>
          <w:rFonts w:cs="Times New Roman"/>
          <w:color w:val="000000"/>
          <w:sz w:val="22"/>
          <w:szCs w:val="22"/>
        </w:rPr>
        <w:t xml:space="preserve">  </w:t>
      </w:r>
      <w:proofErr w:type="gramEnd"/>
      <w:r>
        <w:rPr>
          <w:rFonts w:cs="Times New Roman"/>
          <w:color w:val="000000"/>
          <w:sz w:val="22"/>
          <w:szCs w:val="22"/>
        </w:rPr>
        <w:t>de 2018.</w:t>
      </w:r>
    </w:p>
    <w:p w:rsidR="006E7D63" w:rsidRDefault="006E7D63" w:rsidP="00AA48A1">
      <w:pPr>
        <w:tabs>
          <w:tab w:val="left" w:pos="360"/>
        </w:tabs>
        <w:spacing w:line="200" w:lineRule="atLeast"/>
        <w:ind w:left="360"/>
        <w:jc w:val="center"/>
        <w:rPr>
          <w:rFonts w:cs="Times New Roman"/>
          <w:color w:val="000000"/>
          <w:sz w:val="22"/>
          <w:szCs w:val="22"/>
        </w:rPr>
      </w:pPr>
    </w:p>
    <w:p w:rsidR="00AA48A1" w:rsidRDefault="00AA48A1" w:rsidP="00AA48A1">
      <w:pPr>
        <w:tabs>
          <w:tab w:val="left" w:pos="360"/>
        </w:tabs>
        <w:spacing w:line="200" w:lineRule="atLeast"/>
        <w:ind w:left="360"/>
        <w:jc w:val="center"/>
        <w:rPr>
          <w:rFonts w:cs="Times New Roman"/>
          <w:color w:val="000000"/>
          <w:sz w:val="22"/>
          <w:szCs w:val="22"/>
        </w:rPr>
      </w:pPr>
    </w:p>
    <w:p w:rsidR="00AA48A1" w:rsidRDefault="00AA48A1" w:rsidP="00AA48A1">
      <w:pPr>
        <w:tabs>
          <w:tab w:val="left" w:pos="360"/>
        </w:tabs>
        <w:spacing w:line="200" w:lineRule="atLeast"/>
        <w:ind w:left="360"/>
        <w:jc w:val="center"/>
        <w:rPr>
          <w:rFonts w:cs="Times New Roman"/>
          <w:color w:val="000000"/>
          <w:sz w:val="22"/>
          <w:szCs w:val="22"/>
        </w:rPr>
      </w:pPr>
    </w:p>
    <w:p w:rsidR="00AA48A1" w:rsidRDefault="00AA48A1" w:rsidP="00AA48A1">
      <w:pPr>
        <w:tabs>
          <w:tab w:val="left" w:pos="360"/>
        </w:tabs>
        <w:spacing w:line="200" w:lineRule="atLeast"/>
        <w:ind w:left="360"/>
        <w:jc w:val="center"/>
        <w:rPr>
          <w:rFonts w:cs="Times New Roman"/>
          <w:color w:val="000000"/>
          <w:sz w:val="22"/>
          <w:szCs w:val="22"/>
        </w:rPr>
      </w:pPr>
    </w:p>
    <w:p w:rsidR="00AA48A1" w:rsidRDefault="00AA48A1" w:rsidP="00AA48A1">
      <w:pPr>
        <w:tabs>
          <w:tab w:val="left" w:pos="360"/>
        </w:tabs>
        <w:spacing w:line="200" w:lineRule="atLeast"/>
        <w:ind w:left="360"/>
        <w:jc w:val="center"/>
        <w:rPr>
          <w:rFonts w:cs="Times New Roman"/>
          <w:color w:val="000000"/>
          <w:sz w:val="22"/>
          <w:szCs w:val="22"/>
        </w:rPr>
      </w:pPr>
    </w:p>
    <w:p w:rsidR="00AA48A1" w:rsidRDefault="00AA48A1" w:rsidP="00AA48A1">
      <w:pPr>
        <w:tabs>
          <w:tab w:val="left" w:pos="360"/>
        </w:tabs>
        <w:spacing w:line="200" w:lineRule="atLeast"/>
        <w:ind w:left="360"/>
        <w:jc w:val="center"/>
        <w:rPr>
          <w:rFonts w:cs="Times New Roman"/>
          <w:color w:val="000000"/>
          <w:sz w:val="22"/>
          <w:szCs w:val="22"/>
        </w:rPr>
      </w:pPr>
    </w:p>
    <w:p w:rsidR="00AA48A1" w:rsidRDefault="00AA48A1" w:rsidP="00AA48A1">
      <w:pPr>
        <w:tabs>
          <w:tab w:val="left" w:pos="360"/>
        </w:tabs>
        <w:spacing w:line="200" w:lineRule="atLeast"/>
        <w:ind w:left="360"/>
        <w:jc w:val="center"/>
        <w:rPr>
          <w:rFonts w:cs="Times New Roman"/>
          <w:color w:val="000000"/>
          <w:sz w:val="22"/>
          <w:szCs w:val="22"/>
        </w:rPr>
      </w:pPr>
    </w:p>
    <w:p w:rsidR="00AA48A1" w:rsidRDefault="00AA48A1" w:rsidP="00AA48A1">
      <w:pPr>
        <w:tabs>
          <w:tab w:val="left" w:pos="360"/>
        </w:tabs>
        <w:spacing w:line="200" w:lineRule="atLeast"/>
        <w:ind w:left="360"/>
        <w:jc w:val="center"/>
        <w:rPr>
          <w:rFonts w:cs="Times New Roman"/>
          <w:color w:val="000000"/>
          <w:sz w:val="22"/>
          <w:szCs w:val="22"/>
        </w:rPr>
      </w:pPr>
    </w:p>
    <w:p w:rsidR="00AA48A1" w:rsidRDefault="00AA48A1" w:rsidP="00AA48A1">
      <w:pPr>
        <w:tabs>
          <w:tab w:val="left" w:pos="360"/>
        </w:tabs>
        <w:spacing w:line="200" w:lineRule="atLeast"/>
        <w:ind w:left="360"/>
        <w:jc w:val="center"/>
        <w:rPr>
          <w:rFonts w:cs="Times New Roman"/>
          <w:color w:val="000000"/>
          <w:sz w:val="22"/>
          <w:szCs w:val="22"/>
        </w:rPr>
      </w:pPr>
    </w:p>
    <w:p w:rsidR="006E7D63" w:rsidRDefault="006E7D63" w:rsidP="00AA48A1">
      <w:pPr>
        <w:tabs>
          <w:tab w:val="left" w:pos="360"/>
        </w:tabs>
        <w:spacing w:line="200" w:lineRule="atLeast"/>
        <w:jc w:val="center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_</w:t>
      </w:r>
      <w:r w:rsidR="00AA48A1">
        <w:rPr>
          <w:rFonts w:cs="Times New Roman"/>
          <w:color w:val="000000"/>
          <w:sz w:val="22"/>
          <w:szCs w:val="22"/>
        </w:rPr>
        <w:t xml:space="preserve">___________________          </w:t>
      </w:r>
      <w:r>
        <w:rPr>
          <w:rFonts w:cs="Times New Roman"/>
          <w:color w:val="000000"/>
          <w:sz w:val="22"/>
          <w:szCs w:val="22"/>
        </w:rPr>
        <w:t xml:space="preserve">       ___________</w:t>
      </w:r>
      <w:r w:rsidR="00AA48A1">
        <w:rPr>
          <w:rFonts w:cs="Times New Roman"/>
          <w:color w:val="000000"/>
          <w:sz w:val="22"/>
          <w:szCs w:val="22"/>
        </w:rPr>
        <w:t xml:space="preserve">_________                 </w:t>
      </w:r>
      <w:r>
        <w:rPr>
          <w:rFonts w:cs="Times New Roman"/>
          <w:color w:val="000000"/>
          <w:sz w:val="22"/>
          <w:szCs w:val="22"/>
        </w:rPr>
        <w:t>____________________</w:t>
      </w:r>
    </w:p>
    <w:p w:rsidR="006E7D63" w:rsidRDefault="006E7D63" w:rsidP="00AA48A1">
      <w:pPr>
        <w:tabs>
          <w:tab w:val="left" w:pos="360"/>
        </w:tabs>
        <w:spacing w:line="200" w:lineRule="atLeast"/>
        <w:jc w:val="center"/>
        <w:rPr>
          <w:rFonts w:cs="Times New Roman"/>
          <w:color w:val="000000"/>
          <w:sz w:val="22"/>
          <w:szCs w:val="22"/>
        </w:rPr>
      </w:pPr>
      <w:proofErr w:type="gramStart"/>
      <w:r>
        <w:rPr>
          <w:rFonts w:cs="Times New Roman"/>
          <w:color w:val="000000"/>
          <w:sz w:val="22"/>
          <w:szCs w:val="22"/>
        </w:rPr>
        <w:t>Coordenador(</w:t>
      </w:r>
      <w:proofErr w:type="gramEnd"/>
      <w:r>
        <w:rPr>
          <w:rFonts w:cs="Times New Roman"/>
          <w:color w:val="000000"/>
          <w:sz w:val="22"/>
          <w:szCs w:val="22"/>
        </w:rPr>
        <w:t xml:space="preserve">a)                                    Assistente Social                                    </w:t>
      </w:r>
      <w:proofErr w:type="spellStart"/>
      <w:r>
        <w:rPr>
          <w:rFonts w:cs="Times New Roman"/>
          <w:color w:val="000000"/>
          <w:sz w:val="22"/>
          <w:szCs w:val="22"/>
        </w:rPr>
        <w:t>Psicologo</w:t>
      </w:r>
      <w:proofErr w:type="spellEnd"/>
      <w:r>
        <w:rPr>
          <w:rFonts w:cs="Times New Roman"/>
          <w:color w:val="000000"/>
          <w:sz w:val="22"/>
          <w:szCs w:val="22"/>
        </w:rPr>
        <w:t>(a)</w:t>
      </w:r>
    </w:p>
    <w:p w:rsidR="006E7D63" w:rsidRDefault="006E7D63" w:rsidP="00AA48A1">
      <w:pPr>
        <w:tabs>
          <w:tab w:val="left" w:pos="360"/>
        </w:tabs>
        <w:spacing w:line="200" w:lineRule="atLeast"/>
        <w:ind w:left="360"/>
        <w:jc w:val="center"/>
        <w:rPr>
          <w:rFonts w:cs="Times New Roman"/>
          <w:b/>
          <w:bCs/>
          <w:color w:val="FF0000"/>
        </w:rPr>
      </w:pPr>
    </w:p>
    <w:p w:rsidR="006E7D63" w:rsidRDefault="006E7D63" w:rsidP="006E7D63">
      <w:pPr>
        <w:spacing w:line="200" w:lineRule="atLeast"/>
        <w:jc w:val="center"/>
        <w:rPr>
          <w:rFonts w:cs="Times New Roman"/>
          <w:b/>
          <w:bCs/>
          <w:color w:val="FF0000"/>
        </w:rPr>
      </w:pPr>
    </w:p>
    <w:p w:rsidR="006E7D63" w:rsidRDefault="006E7D63" w:rsidP="006E7D63">
      <w:pPr>
        <w:rPr>
          <w:b/>
          <w:bCs/>
        </w:rPr>
      </w:pPr>
    </w:p>
    <w:p w:rsidR="006E7D63" w:rsidRDefault="006E7D63" w:rsidP="006E7D63">
      <w:pPr>
        <w:rPr>
          <w:b/>
          <w:bCs/>
        </w:rPr>
      </w:pPr>
    </w:p>
    <w:p w:rsidR="006E7D63" w:rsidRDefault="006E7D63" w:rsidP="006E7D63">
      <w:pPr>
        <w:jc w:val="center"/>
        <w:rPr>
          <w:b/>
          <w:bCs/>
        </w:rPr>
      </w:pPr>
    </w:p>
    <w:p w:rsidR="00742D0B" w:rsidRDefault="00742D0B"/>
    <w:sectPr w:rsidR="00742D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1EE" w:rsidRDefault="009071EE">
      <w:r>
        <w:separator/>
      </w:r>
    </w:p>
  </w:endnote>
  <w:endnote w:type="continuationSeparator" w:id="0">
    <w:p w:rsidR="009071EE" w:rsidRDefault="00907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76E" w:rsidRDefault="0080576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76E" w:rsidRDefault="0080576E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76E" w:rsidRDefault="0080576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1EE" w:rsidRDefault="009071EE">
      <w:r>
        <w:separator/>
      </w:r>
    </w:p>
  </w:footnote>
  <w:footnote w:type="continuationSeparator" w:id="0">
    <w:p w:rsidR="009071EE" w:rsidRDefault="009071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76E" w:rsidRDefault="0080576E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F02" w:rsidRPr="004351AE" w:rsidRDefault="00A07F02" w:rsidP="00285173">
    <w:pPr>
      <w:ind w:left="567"/>
      <w:jc w:val="center"/>
      <w:rPr>
        <w:rFonts w:eastAsia="Times New Roman" w:cs="Times New Roman"/>
        <w:b/>
        <w:lang w:eastAsia="pt-BR"/>
      </w:rPr>
    </w:pPr>
    <w:r w:rsidRPr="004351AE">
      <w:rPr>
        <w:rFonts w:eastAsia="Times New Roman" w:cs="Times New Roman"/>
        <w:noProof/>
        <w:lang w:eastAsia="pt-BR" w:bidi="ar-SA"/>
      </w:rPr>
      <w:drawing>
        <wp:anchor distT="0" distB="0" distL="114300" distR="114300" simplePos="0" relativeHeight="251659264" behindDoc="0" locked="0" layoutInCell="1" allowOverlap="1" wp14:anchorId="35968D28" wp14:editId="6BB204EE">
          <wp:simplePos x="0" y="0"/>
          <wp:positionH relativeFrom="column">
            <wp:posOffset>-179705</wp:posOffset>
          </wp:positionH>
          <wp:positionV relativeFrom="paragraph">
            <wp:posOffset>-104775</wp:posOffset>
          </wp:positionV>
          <wp:extent cx="818515" cy="816610"/>
          <wp:effectExtent l="0" t="0" r="635" b="2540"/>
          <wp:wrapSquare wrapText="bothSides"/>
          <wp:docPr id="8" name="Imagem 8" descr="CASA DA CRIANÇA NÚCLEO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ASA DA CRIANÇA NÚCLEO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b="12723"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816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4351AE">
      <w:rPr>
        <w:rFonts w:eastAsia="Times New Roman" w:cs="Times New Roman"/>
        <w:b/>
        <w:lang w:eastAsia="pt-BR"/>
      </w:rPr>
      <w:t>ASSOCIAÇÃO CASA DA CRIANÇA DE JAÚ</w:t>
    </w:r>
  </w:p>
  <w:p w:rsidR="00A07F02" w:rsidRPr="004351AE" w:rsidRDefault="00A07F02" w:rsidP="00285173">
    <w:pPr>
      <w:ind w:left="567"/>
      <w:jc w:val="center"/>
      <w:rPr>
        <w:rFonts w:eastAsia="Times New Roman" w:cs="Times New Roman"/>
        <w:b/>
        <w:bCs/>
        <w:lang w:eastAsia="pt-BR"/>
      </w:rPr>
    </w:pPr>
    <w:r w:rsidRPr="004351AE">
      <w:rPr>
        <w:rFonts w:eastAsia="Times New Roman" w:cs="Times New Roman"/>
        <w:b/>
        <w:bCs/>
        <w:lang w:eastAsia="pt-BR"/>
      </w:rPr>
      <w:t>Endereço</w:t>
    </w:r>
    <w:r>
      <w:rPr>
        <w:rFonts w:eastAsia="Times New Roman" w:cs="Times New Roman"/>
        <w:b/>
        <w:bCs/>
        <w:lang w:eastAsia="pt-BR"/>
      </w:rPr>
      <w:t xml:space="preserve">: </w:t>
    </w:r>
    <w:proofErr w:type="gramStart"/>
    <w:r w:rsidRPr="004351AE">
      <w:rPr>
        <w:rFonts w:eastAsia="Times New Roman" w:cs="Times New Roman"/>
        <w:b/>
        <w:bCs/>
        <w:lang w:eastAsia="pt-BR"/>
      </w:rPr>
      <w:t>R.</w:t>
    </w:r>
    <w:proofErr w:type="gramEnd"/>
    <w:r w:rsidRPr="004351AE">
      <w:rPr>
        <w:rFonts w:eastAsia="Times New Roman" w:cs="Times New Roman"/>
        <w:b/>
        <w:bCs/>
        <w:lang w:eastAsia="pt-BR"/>
      </w:rPr>
      <w:t xml:space="preserve"> Botelho de Miranda, 64 – Fone: (14) – 3622-3077</w:t>
    </w:r>
  </w:p>
  <w:p w:rsidR="00A07F02" w:rsidRPr="004351AE" w:rsidRDefault="00A07F02" w:rsidP="00285173">
    <w:pPr>
      <w:ind w:left="567"/>
      <w:jc w:val="center"/>
      <w:rPr>
        <w:rFonts w:eastAsia="Times New Roman" w:cs="Times New Roman"/>
        <w:b/>
        <w:bCs/>
        <w:lang w:val="en-US" w:eastAsia="pt-BR"/>
      </w:rPr>
    </w:pPr>
    <w:r w:rsidRPr="00980AD8">
      <w:rPr>
        <w:rFonts w:eastAsia="Times New Roman" w:cs="Times New Roman"/>
        <w:b/>
        <w:bCs/>
        <w:lang w:val="en-US" w:eastAsia="pt-BR"/>
      </w:rPr>
      <w:t xml:space="preserve">Email: </w:t>
    </w:r>
    <w:r w:rsidRPr="004351AE">
      <w:rPr>
        <w:rFonts w:eastAsia="Times New Roman" w:cs="Times New Roman"/>
        <w:b/>
        <w:bCs/>
        <w:lang w:val="en-US" w:eastAsia="pt-BR"/>
      </w:rPr>
      <w:t>casadacriancajau@uol.com.br</w:t>
    </w:r>
  </w:p>
  <w:p w:rsidR="00A07F02" w:rsidRPr="00B946D7" w:rsidRDefault="00A07F02" w:rsidP="00285173">
    <w:pPr>
      <w:ind w:left="567"/>
      <w:jc w:val="center"/>
      <w:rPr>
        <w:rFonts w:eastAsia="Times New Roman" w:cs="Times New Roman"/>
        <w:lang w:val="en-US" w:eastAsia="pt-BR"/>
      </w:rPr>
    </w:pPr>
    <w:r w:rsidRPr="00B946D7">
      <w:rPr>
        <w:rFonts w:eastAsia="Times New Roman" w:cs="Times New Roman"/>
        <w:lang w:val="en-US" w:eastAsia="pt-BR"/>
      </w:rPr>
      <w:t>------------------------ CGC 50 760 685/0001-42 -------------------------</w:t>
    </w:r>
  </w:p>
  <w:p w:rsidR="00A07F02" w:rsidRPr="00285173" w:rsidRDefault="00A07F02" w:rsidP="00285173">
    <w:pPr>
      <w:pStyle w:val="Cabealho"/>
      <w:ind w:left="567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76E" w:rsidRDefault="0080576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D63"/>
    <w:rsid w:val="000210CE"/>
    <w:rsid w:val="000529E3"/>
    <w:rsid w:val="00094DB7"/>
    <w:rsid w:val="001951EE"/>
    <w:rsid w:val="002231FD"/>
    <w:rsid w:val="00225652"/>
    <w:rsid w:val="00285173"/>
    <w:rsid w:val="002D783E"/>
    <w:rsid w:val="00412D3E"/>
    <w:rsid w:val="00455089"/>
    <w:rsid w:val="004B628C"/>
    <w:rsid w:val="00572C61"/>
    <w:rsid w:val="00630EEF"/>
    <w:rsid w:val="006E3DDB"/>
    <w:rsid w:val="006E7D63"/>
    <w:rsid w:val="00724D94"/>
    <w:rsid w:val="00742D0B"/>
    <w:rsid w:val="007D4ABD"/>
    <w:rsid w:val="007E4A76"/>
    <w:rsid w:val="0080576E"/>
    <w:rsid w:val="00856392"/>
    <w:rsid w:val="009071EE"/>
    <w:rsid w:val="00A07F02"/>
    <w:rsid w:val="00AA48A1"/>
    <w:rsid w:val="00C21C73"/>
    <w:rsid w:val="00C30988"/>
    <w:rsid w:val="00C41A3E"/>
    <w:rsid w:val="00CB2E61"/>
    <w:rsid w:val="00D74377"/>
    <w:rsid w:val="00E03F00"/>
    <w:rsid w:val="00FB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D6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6E7D63"/>
    <w:pPr>
      <w:suppressLineNumbers/>
      <w:tabs>
        <w:tab w:val="center" w:pos="4819"/>
        <w:tab w:val="right" w:pos="9638"/>
      </w:tabs>
    </w:pPr>
  </w:style>
  <w:style w:type="character" w:customStyle="1" w:styleId="CabealhoChar">
    <w:name w:val="Cabeçalho Char"/>
    <w:basedOn w:val="Fontepargpadro"/>
    <w:link w:val="Cabealho"/>
    <w:rsid w:val="006E7D6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Contedodetabela">
    <w:name w:val="Conteúdo de tabela"/>
    <w:basedOn w:val="Normal"/>
    <w:rsid w:val="006E7D63"/>
    <w:pPr>
      <w:suppressLineNumbers/>
    </w:pPr>
  </w:style>
  <w:style w:type="paragraph" w:styleId="Rodap">
    <w:name w:val="footer"/>
    <w:basedOn w:val="Normal"/>
    <w:link w:val="RodapChar"/>
    <w:uiPriority w:val="99"/>
    <w:unhideWhenUsed/>
    <w:rsid w:val="00285173"/>
    <w:pPr>
      <w:tabs>
        <w:tab w:val="center" w:pos="4252"/>
        <w:tab w:val="right" w:pos="8504"/>
      </w:tabs>
    </w:pPr>
    <w:rPr>
      <w:szCs w:val="21"/>
    </w:rPr>
  </w:style>
  <w:style w:type="character" w:customStyle="1" w:styleId="RodapChar">
    <w:name w:val="Rodapé Char"/>
    <w:basedOn w:val="Fontepargpadro"/>
    <w:link w:val="Rodap"/>
    <w:uiPriority w:val="99"/>
    <w:rsid w:val="00285173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customStyle="1" w:styleId="Standard">
    <w:name w:val="Standard"/>
    <w:rsid w:val="00C41A3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Forte">
    <w:name w:val="Strong"/>
    <w:basedOn w:val="Fontepargpadro"/>
    <w:uiPriority w:val="22"/>
    <w:qFormat/>
    <w:rsid w:val="00412D3E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412D3E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30988"/>
    <w:rPr>
      <w:rFonts w:ascii="Tahoma" w:hAnsi="Tahoma"/>
      <w:sz w:val="16"/>
      <w:szCs w:val="14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30988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Web">
    <w:name w:val="Normal (Web)"/>
    <w:basedOn w:val="Normal"/>
    <w:uiPriority w:val="99"/>
    <w:unhideWhenUsed/>
    <w:rsid w:val="00C21C7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t-B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D6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6E7D63"/>
    <w:pPr>
      <w:suppressLineNumbers/>
      <w:tabs>
        <w:tab w:val="center" w:pos="4819"/>
        <w:tab w:val="right" w:pos="9638"/>
      </w:tabs>
    </w:pPr>
  </w:style>
  <w:style w:type="character" w:customStyle="1" w:styleId="CabealhoChar">
    <w:name w:val="Cabeçalho Char"/>
    <w:basedOn w:val="Fontepargpadro"/>
    <w:link w:val="Cabealho"/>
    <w:rsid w:val="006E7D6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Contedodetabela">
    <w:name w:val="Conteúdo de tabela"/>
    <w:basedOn w:val="Normal"/>
    <w:rsid w:val="006E7D63"/>
    <w:pPr>
      <w:suppressLineNumbers/>
    </w:pPr>
  </w:style>
  <w:style w:type="paragraph" w:styleId="Rodap">
    <w:name w:val="footer"/>
    <w:basedOn w:val="Normal"/>
    <w:link w:val="RodapChar"/>
    <w:uiPriority w:val="99"/>
    <w:unhideWhenUsed/>
    <w:rsid w:val="00285173"/>
    <w:pPr>
      <w:tabs>
        <w:tab w:val="center" w:pos="4252"/>
        <w:tab w:val="right" w:pos="8504"/>
      </w:tabs>
    </w:pPr>
    <w:rPr>
      <w:szCs w:val="21"/>
    </w:rPr>
  </w:style>
  <w:style w:type="character" w:customStyle="1" w:styleId="RodapChar">
    <w:name w:val="Rodapé Char"/>
    <w:basedOn w:val="Fontepargpadro"/>
    <w:link w:val="Rodap"/>
    <w:uiPriority w:val="99"/>
    <w:rsid w:val="00285173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customStyle="1" w:styleId="Standard">
    <w:name w:val="Standard"/>
    <w:rsid w:val="00C41A3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Forte">
    <w:name w:val="Strong"/>
    <w:basedOn w:val="Fontepargpadro"/>
    <w:uiPriority w:val="22"/>
    <w:qFormat/>
    <w:rsid w:val="00412D3E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412D3E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30988"/>
    <w:rPr>
      <w:rFonts w:ascii="Tahoma" w:hAnsi="Tahoma"/>
      <w:sz w:val="16"/>
      <w:szCs w:val="14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30988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Web">
    <w:name w:val="Normal (Web)"/>
    <w:basedOn w:val="Normal"/>
    <w:uiPriority w:val="99"/>
    <w:unhideWhenUsed/>
    <w:rsid w:val="00C21C7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br.guiainfantil.com/disciplina/451-disciplina-de-filhos.html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br.guiainfantil.com/desenho-infantil/209-desenho-infantil.htm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5F956-37E5-4A4C-99C8-629D8F7AA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1281</Words>
  <Characters>6923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Monique</dc:creator>
  <cp:lastModifiedBy>Monique</cp:lastModifiedBy>
  <cp:revision>2</cp:revision>
  <cp:lastPrinted>2018-05-15T15:10:00Z</cp:lastPrinted>
  <dcterms:created xsi:type="dcterms:W3CDTF">2019-01-22T18:37:00Z</dcterms:created>
  <dcterms:modified xsi:type="dcterms:W3CDTF">2019-01-22T18:37:00Z</dcterms:modified>
</cp:coreProperties>
</file>